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pPr>
      <w:r>
        <w:rPr>
          <w:rFonts w:ascii="Verdana" w:hAnsi="Verdana" w:cs="Verdana"/>
          <w:sz w:val="22"/>
          <w:szCs w:val="22"/>
        </w:rPr>
        <w:t xml:space="preserve">------ </w:t>
      </w:r>
      <w:r>
        <w:rPr>
          <w:rFonts w:ascii="Verdana" w:hAnsi="Verdana" w:cs="Verdana"/>
          <w:b/>
        </w:rPr>
        <w:t>UNIONE DEI COMUNI MEDIA VALLE DEL SERCHIO------</w:t>
      </w:r>
      <w:r>
        <w:rPr>
          <w:rFonts w:ascii="Verdana" w:hAnsi="Verdana" w:cs="Verdana"/>
          <w:b/>
          <w:sz w:val="22"/>
          <w:szCs w:val="22"/>
        </w:rPr>
        <w:t xml:space="preserve"> </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pPr>
      <w:r>
        <w:rPr>
          <w:rFonts w:ascii="Verdana" w:hAnsi="Verdana" w:cs="Verdana"/>
          <w:b/>
          <w:sz w:val="22"/>
          <w:szCs w:val="22"/>
        </w:rPr>
        <w:t>--------------------</w:t>
      </w:r>
      <w:r>
        <w:rPr>
          <w:rFonts w:ascii="Verdana" w:hAnsi="Verdana" w:cs="Verdana"/>
          <w:b/>
        </w:rPr>
        <w:t>PROVINCIA DI LUCCA</w:t>
      </w:r>
      <w:r>
        <w:rPr>
          <w:rFonts w:ascii="Verdana" w:hAnsi="Verdana" w:cs="Verdana"/>
          <w:b/>
          <w:sz w:val="22"/>
          <w:szCs w:val="22"/>
        </w:rPr>
        <w:t>----------------------</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b/>
        </w:rPr>
        <w:t>N.</w:t>
      </w:r>
      <w:r w:rsidR="0016014B">
        <w:rPr>
          <w:rFonts w:ascii="Verdana" w:hAnsi="Verdana" w:cs="Verdana"/>
          <w:b/>
          <w:lang w:val="it-IT"/>
        </w:rPr>
        <w:t xml:space="preserve"> _______    </w:t>
      </w:r>
      <w:r>
        <w:rPr>
          <w:rFonts w:ascii="Verdana" w:hAnsi="Verdana" w:cs="Verdana"/>
          <w:b/>
        </w:rPr>
        <w:t>di Repertorio---------------------------------------</w:t>
      </w:r>
      <w:r>
        <w:rPr>
          <w:rFonts w:ascii="Verdana" w:hAnsi="Verdana" w:cs="Verdana"/>
          <w:b/>
          <w:bCs/>
        </w:rPr>
        <w:t xml:space="preserve"> </w:t>
      </w:r>
    </w:p>
    <w:p w:rsidR="008B7E08" w:rsidRPr="0016014B"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b/>
        </w:rPr>
        <w:t xml:space="preserve">Oggetto:– </w:t>
      </w:r>
      <w:r w:rsidR="00BF5D82" w:rsidRPr="00BF5D82">
        <w:rPr>
          <w:rFonts w:ascii="Verdana" w:hAnsi="Verdana" w:cs="Verdana"/>
          <w:b/>
        </w:rPr>
        <w:t>TAGLIO PIANTE CADUTE IN ALVEO O IN PROCINTO DI CADERE NEL RETICOLO IDRAULICO IN GESTIONE AL CB1TN A SEGUITO DELLE STRAORDINARIE NEVICATE DELL’INVERNO 2020/2021 – AREA MEDIAVALLE DEL SERCHIO</w:t>
      </w:r>
      <w:r w:rsidRPr="0016014B">
        <w:rPr>
          <w:rFonts w:ascii="Tahoma" w:hAnsi="Tahoma" w:cs="Tahoma"/>
          <w:b/>
          <w:szCs w:val="24"/>
        </w:rPr>
        <w:t xml:space="preserve"> </w:t>
      </w:r>
      <w:r>
        <w:rPr>
          <w:rFonts w:ascii="Verdana" w:hAnsi="Verdana" w:cs="Verdana"/>
          <w:b/>
        </w:rPr>
        <w:t xml:space="preserve">Scrittura privata ai sensi dell’articolo 18 comma 1 del </w:t>
      </w:r>
      <w:r w:rsidR="0016014B">
        <w:rPr>
          <w:rFonts w:ascii="Verdana" w:hAnsi="Verdana" w:cs="Verdana"/>
          <w:b/>
        </w:rPr>
        <w:t>D.lgs.</w:t>
      </w:r>
      <w:r>
        <w:rPr>
          <w:rFonts w:ascii="Verdana" w:hAnsi="Verdana" w:cs="Verdana"/>
          <w:b/>
        </w:rPr>
        <w:t xml:space="preserve"> n.36/20</w:t>
      </w:r>
      <w:r>
        <w:rPr>
          <w:rFonts w:ascii="Verdana" w:hAnsi="Verdana" w:cs="Verdana"/>
          <w:b/>
          <w:lang w:val="it-IT"/>
        </w:rPr>
        <w:t>2</w:t>
      </w:r>
      <w:r>
        <w:rPr>
          <w:rFonts w:ascii="Verdana" w:hAnsi="Verdana" w:cs="Verdana"/>
          <w:b/>
        </w:rPr>
        <w:t>3-----------------------------------</w:t>
      </w:r>
      <w:r w:rsidR="0016014B">
        <w:rPr>
          <w:rFonts w:ascii="Verdana" w:hAnsi="Verdana" w:cs="Verdana"/>
          <w:b/>
          <w:lang w:val="it-IT"/>
        </w:rPr>
        <w:t>-</w:t>
      </w:r>
      <w:r w:rsidR="00A7340F">
        <w:rPr>
          <w:rFonts w:ascii="Verdana" w:hAnsi="Verdana" w:cs="Verdana"/>
          <w:b/>
          <w:lang w:val="it-IT"/>
        </w:rPr>
        <w:t>-----------</w:t>
      </w:r>
    </w:p>
    <w:p w:rsidR="008B7E08" w:rsidRPr="0016014B"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L'anno </w:t>
      </w:r>
      <w:r w:rsidR="002F5714">
        <w:rPr>
          <w:rFonts w:ascii="Verdana" w:hAnsi="Verdana" w:cs="Verdana"/>
          <w:lang w:val="it-IT"/>
        </w:rPr>
        <w:t>d</w:t>
      </w:r>
      <w:proofErr w:type="spellStart"/>
      <w:r>
        <w:rPr>
          <w:rFonts w:ascii="Verdana" w:hAnsi="Verdana" w:cs="Verdana"/>
        </w:rPr>
        <w:t>uemilaventitre</w:t>
      </w:r>
      <w:proofErr w:type="spellEnd"/>
      <w:r>
        <w:rPr>
          <w:rFonts w:ascii="Verdana" w:hAnsi="Verdana" w:cs="Verdana"/>
        </w:rPr>
        <w:t>, il giorno</w:t>
      </w:r>
      <w:r w:rsidR="0016014B">
        <w:rPr>
          <w:rFonts w:ascii="Verdana" w:hAnsi="Verdana" w:cs="Verdana"/>
          <w:lang w:val="it-IT"/>
        </w:rPr>
        <w:t xml:space="preserve"> </w:t>
      </w:r>
      <w:r>
        <w:rPr>
          <w:rFonts w:ascii="Verdana" w:hAnsi="Verdana" w:cs="Verdana"/>
          <w:lang w:val="it-IT"/>
        </w:rPr>
        <w:t>______</w:t>
      </w:r>
      <w:r>
        <w:rPr>
          <w:rFonts w:ascii="Verdana" w:hAnsi="Verdana" w:cs="Verdana"/>
        </w:rPr>
        <w:t xml:space="preserve"> del mese di</w:t>
      </w:r>
      <w:r w:rsidR="0016014B">
        <w:rPr>
          <w:rFonts w:ascii="Verdana" w:hAnsi="Verdana" w:cs="Verdana"/>
          <w:lang w:val="it-IT"/>
        </w:rPr>
        <w:t xml:space="preserve"> </w:t>
      </w:r>
      <w:r>
        <w:rPr>
          <w:rFonts w:ascii="Verdana" w:hAnsi="Verdana" w:cs="Verdana"/>
          <w:lang w:val="it-IT"/>
        </w:rPr>
        <w:t>________</w:t>
      </w:r>
      <w:r>
        <w:rPr>
          <w:rFonts w:ascii="Verdana" w:hAnsi="Verdana" w:cs="Verdana"/>
        </w:rPr>
        <w:t>, in Borgo a Mozzano (LU), nella sede dell’Unione dei Comuni Media Valle del Serchio in via Umberto I, 100</w:t>
      </w:r>
      <w:r w:rsidR="0016014B">
        <w:rPr>
          <w:rFonts w:ascii="Verdana" w:hAnsi="Verdana" w:cs="Verdana"/>
          <w:lang w:val="it-IT"/>
        </w:rPr>
        <w:t>---------------------------------</w:t>
      </w:r>
      <w:r w:rsidR="00A7340F">
        <w:rPr>
          <w:rFonts w:ascii="Verdana" w:hAnsi="Verdana" w:cs="Verdana"/>
          <w:lang w:val="it-IT"/>
        </w:rPr>
        <w:t>-----</w:t>
      </w:r>
    </w:p>
    <w:p w:rsidR="008B7E08" w:rsidRDefault="008B7E08" w:rsidP="00A7340F">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pPr>
      <w:r>
        <w:rPr>
          <w:rFonts w:ascii="Verdana" w:hAnsi="Verdana" w:cs="Verdana"/>
          <w:b/>
        </w:rPr>
        <w:t>SONO COMPARSI</w:t>
      </w:r>
    </w:p>
    <w:p w:rsidR="008B7E08" w:rsidRPr="0016014B"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 </w:t>
      </w:r>
      <w:r>
        <w:rPr>
          <w:rFonts w:ascii="Verdana" w:hAnsi="Verdana" w:cs="Verdana"/>
          <w:lang w:val="it-IT"/>
        </w:rPr>
        <w:t>il Dott.</w:t>
      </w:r>
      <w:r w:rsidR="0016014B">
        <w:rPr>
          <w:rFonts w:ascii="Verdana" w:hAnsi="Verdana" w:cs="Verdana"/>
          <w:lang w:val="it-IT"/>
        </w:rPr>
        <w:t xml:space="preserve"> </w:t>
      </w:r>
      <w:r>
        <w:rPr>
          <w:rFonts w:ascii="Verdana" w:hAnsi="Verdana" w:cs="Verdana"/>
          <w:lang w:val="it-IT"/>
        </w:rPr>
        <w:t>For</w:t>
      </w:r>
      <w:r w:rsidR="0016014B">
        <w:rPr>
          <w:rFonts w:ascii="Verdana" w:hAnsi="Verdana" w:cs="Verdana"/>
          <w:lang w:val="it-IT"/>
        </w:rPr>
        <w:t>.</w:t>
      </w:r>
      <w:r>
        <w:rPr>
          <w:rFonts w:ascii="Verdana" w:hAnsi="Verdana" w:cs="Verdana"/>
          <w:lang w:val="it-IT"/>
        </w:rPr>
        <w:t xml:space="preserve"> Paolo Battelli</w:t>
      </w:r>
      <w:r>
        <w:rPr>
          <w:rFonts w:ascii="Verdana" w:hAnsi="Verdana" w:cs="Verdana"/>
        </w:rPr>
        <w:t>, Responsabile del Servizio Foreste, Demanio, AIB, Vincolo forestale, Lavori pubblici</w:t>
      </w:r>
      <w:r w:rsidR="0016014B">
        <w:rPr>
          <w:rFonts w:ascii="Verdana" w:hAnsi="Verdana" w:cs="Verdana"/>
          <w:lang w:val="it-IT"/>
        </w:rPr>
        <w:t xml:space="preserve"> e</w:t>
      </w:r>
      <w:r>
        <w:rPr>
          <w:rFonts w:ascii="Verdana" w:hAnsi="Verdana" w:cs="Verdana"/>
        </w:rPr>
        <w:t xml:space="preserve"> Bonifica, domiciliato per la sua carica presso l’Unione dei Comuni Media Valle del Serchio in via Umberto I n°100 Borgo a Mozzano (LU), il quale interviene in questo atto, in esecuzione del Decreto del Presidente n°4 del 01.02.2023, esclusivamente in qualità di Responsabile dell’Ufficio Bonifica, ai sensi dell’art. 107, comma 3, lettera c) del D.lgs. 267/2000, in rappresentanza e per conto dell’Unione dei Comuni Media Valle del Serchio, C.F. 02259390462, che nel contesto dell’atto verrà chiamato per brevità anche “Ente </w:t>
      </w:r>
      <w:r>
        <w:rPr>
          <w:rFonts w:ascii="Verdana" w:hAnsi="Verdana" w:cs="Verdana"/>
        </w:rPr>
        <w:lastRenderedPageBreak/>
        <w:t>Appaltante</w:t>
      </w:r>
      <w:r>
        <w:t>”.</w:t>
      </w:r>
      <w:r w:rsidR="0016014B">
        <w:rPr>
          <w:rFonts w:ascii="Verdana" w:hAnsi="Verdana" w:cs="Verdana"/>
          <w:lang w:val="it-IT"/>
        </w:rPr>
        <w:t>-----------------------------------------------</w:t>
      </w:r>
      <w:r w:rsidR="00A7340F">
        <w:rPr>
          <w:rFonts w:ascii="Verdana" w:hAnsi="Verdana" w:cs="Verdana"/>
          <w:lang w:val="it-IT"/>
        </w:rPr>
        <w:t>--------------</w:t>
      </w:r>
    </w:p>
    <w:p w:rsidR="008B7E08" w:rsidRPr="0016014B"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 Il Sig. </w:t>
      </w:r>
      <w:r>
        <w:rPr>
          <w:rFonts w:ascii="Verdana" w:hAnsi="Verdana" w:cs="Verdana"/>
          <w:lang w:val="it-IT"/>
        </w:rPr>
        <w:t>________</w:t>
      </w:r>
      <w:r>
        <w:rPr>
          <w:rFonts w:ascii="Verdana" w:hAnsi="Verdana" w:cs="Verdana"/>
        </w:rPr>
        <w:t xml:space="preserve"> nato a </w:t>
      </w:r>
      <w:r>
        <w:rPr>
          <w:rFonts w:ascii="Verdana" w:hAnsi="Verdana" w:cs="Verdana"/>
          <w:lang w:val="it-IT"/>
        </w:rPr>
        <w:t>_____</w:t>
      </w:r>
      <w:r>
        <w:rPr>
          <w:rFonts w:ascii="Verdana" w:hAnsi="Verdana" w:cs="Verdana"/>
        </w:rPr>
        <w:t xml:space="preserve"> il </w:t>
      </w:r>
      <w:r>
        <w:rPr>
          <w:rFonts w:ascii="Verdana" w:hAnsi="Verdana" w:cs="Verdana"/>
          <w:lang w:val="it-IT"/>
        </w:rPr>
        <w:t>____________</w:t>
      </w:r>
      <w:r>
        <w:rPr>
          <w:rFonts w:ascii="Verdana" w:hAnsi="Verdana" w:cs="Verdana"/>
        </w:rPr>
        <w:t xml:space="preserve"> residente in </w:t>
      </w:r>
      <w:r>
        <w:rPr>
          <w:rFonts w:ascii="Verdana" w:hAnsi="Verdana" w:cs="Verdana"/>
          <w:lang w:val="it-IT"/>
        </w:rPr>
        <w:t>____________</w:t>
      </w:r>
      <w:r>
        <w:rPr>
          <w:rFonts w:ascii="Verdana" w:hAnsi="Verdana" w:cs="Verdana"/>
        </w:rPr>
        <w:t xml:space="preserve"> comune di </w:t>
      </w:r>
      <w:r>
        <w:rPr>
          <w:rFonts w:ascii="Verdana" w:hAnsi="Verdana" w:cs="Verdana"/>
          <w:lang w:val="it-IT"/>
        </w:rPr>
        <w:t>_____________</w:t>
      </w:r>
      <w:r>
        <w:rPr>
          <w:rFonts w:ascii="Verdana" w:hAnsi="Verdana" w:cs="Verdana"/>
        </w:rPr>
        <w:t xml:space="preserve">, il quale interviene in questo atto in qualità di Legale Rappresentante dell’Impresa </w:t>
      </w:r>
      <w:r>
        <w:rPr>
          <w:rFonts w:ascii="Verdana" w:hAnsi="Verdana" w:cs="Verdana"/>
          <w:lang w:val="it-IT"/>
        </w:rPr>
        <w:t>_______________</w:t>
      </w:r>
      <w:r>
        <w:rPr>
          <w:rFonts w:ascii="Verdana" w:hAnsi="Verdana" w:cs="Verdana"/>
        </w:rPr>
        <w:t xml:space="preserve">, con sede legale in </w:t>
      </w:r>
      <w:r>
        <w:rPr>
          <w:rFonts w:ascii="Verdana" w:hAnsi="Verdana" w:cs="Verdana"/>
          <w:lang w:val="it-IT"/>
        </w:rPr>
        <w:t>_____________________________</w:t>
      </w:r>
      <w:r>
        <w:rPr>
          <w:rFonts w:ascii="Verdana" w:hAnsi="Verdana" w:cs="Verdana"/>
        </w:rPr>
        <w:t xml:space="preserve">, iscritta nel registro delle Imprese presso la Camera di Commercio di </w:t>
      </w:r>
      <w:r>
        <w:rPr>
          <w:rFonts w:ascii="Verdana" w:hAnsi="Verdana" w:cs="Verdana"/>
          <w:lang w:val="it-IT"/>
        </w:rPr>
        <w:t>_________</w:t>
      </w:r>
      <w:r>
        <w:rPr>
          <w:rFonts w:ascii="Verdana" w:hAnsi="Verdana" w:cs="Verdana"/>
        </w:rPr>
        <w:t xml:space="preserve"> al numero </w:t>
      </w:r>
      <w:r>
        <w:rPr>
          <w:rFonts w:ascii="Verdana" w:hAnsi="Verdana" w:cs="DejaVuSansCondensed"/>
          <w:lang w:val="it-IT"/>
        </w:rPr>
        <w:t>_______________________</w:t>
      </w:r>
      <w:r>
        <w:rPr>
          <w:rFonts w:ascii="Verdana" w:hAnsi="Verdana" w:cs="Verdana"/>
        </w:rPr>
        <w:t>, che nel prosieguo dell'atto verrà chiamata per brevità anche "</w:t>
      </w:r>
      <w:r w:rsidR="0016014B">
        <w:rPr>
          <w:rFonts w:ascii="Verdana" w:hAnsi="Verdana" w:cs="Verdana"/>
          <w:lang w:val="it-IT"/>
        </w:rPr>
        <w:t>A</w:t>
      </w:r>
      <w:proofErr w:type="spellStart"/>
      <w:r>
        <w:rPr>
          <w:rFonts w:ascii="Verdana" w:hAnsi="Verdana" w:cs="Verdana"/>
        </w:rPr>
        <w:t>ppaltatore</w:t>
      </w:r>
      <w:proofErr w:type="spellEnd"/>
      <w:r>
        <w:rPr>
          <w:rFonts w:ascii="Verdana" w:hAnsi="Verdana" w:cs="Verdana"/>
        </w:rPr>
        <w:t>", assuntrice dei lavori in oggetto. ---</w:t>
      </w:r>
      <w:r w:rsidR="0016014B">
        <w:rPr>
          <w:rFonts w:ascii="Verdana" w:hAnsi="Verdana" w:cs="Verdana"/>
          <w:lang w:val="it-IT"/>
        </w:rPr>
        <w:t>---------------------------------------------------------------</w:t>
      </w:r>
    </w:p>
    <w:p w:rsidR="008B7E08" w:rsidRPr="00A7340F" w:rsidRDefault="008B7E08" w:rsidP="00A7340F">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lang w:val="it-IT"/>
        </w:rPr>
      </w:pPr>
      <w:r w:rsidRPr="00A7340F">
        <w:rPr>
          <w:rFonts w:ascii="Verdana" w:hAnsi="Verdana" w:cs="Verdana"/>
          <w:b/>
          <w:bCs/>
          <w:color w:val="000000"/>
        </w:rPr>
        <w:t>PREMETTONO</w:t>
      </w:r>
    </w:p>
    <w:p w:rsidR="008B7E08"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lang w:val="it-IT"/>
        </w:rPr>
        <w:t>c</w:t>
      </w:r>
      <w:r w:rsidR="008B7E08">
        <w:rPr>
          <w:rFonts w:ascii="Verdana" w:hAnsi="Verdana" w:cs="Verdana"/>
          <w:color w:val="000000"/>
        </w:rPr>
        <w:t xml:space="preserve">he con </w:t>
      </w:r>
      <w:r w:rsidR="00BF5D82">
        <w:rPr>
          <w:rFonts w:ascii="Verdana" w:hAnsi="Verdana" w:cs="Verdana"/>
          <w:color w:val="000000"/>
          <w:lang w:val="it-IT"/>
        </w:rPr>
        <w:t>Ordinanza Commissariale</w:t>
      </w:r>
      <w:r w:rsidR="008B7E08">
        <w:rPr>
          <w:rFonts w:ascii="Verdana" w:hAnsi="Verdana" w:cs="Verdana"/>
          <w:color w:val="000000"/>
          <w:lang w:val="it-IT"/>
        </w:rPr>
        <w:t xml:space="preserve"> n.</w:t>
      </w:r>
      <w:r w:rsidR="00BF5D82">
        <w:rPr>
          <w:rFonts w:ascii="Verdana" w:hAnsi="Verdana" w:cs="Verdana"/>
          <w:color w:val="000000"/>
          <w:lang w:val="it-IT"/>
        </w:rPr>
        <w:t>41</w:t>
      </w:r>
      <w:r w:rsidR="008B7E08">
        <w:rPr>
          <w:rFonts w:ascii="Verdana" w:hAnsi="Verdana" w:cs="Verdana"/>
          <w:color w:val="000000"/>
          <w:lang w:val="it-IT"/>
        </w:rPr>
        <w:t xml:space="preserve"> del </w:t>
      </w:r>
      <w:r w:rsidR="00BF5D82">
        <w:rPr>
          <w:rFonts w:ascii="Verdana" w:hAnsi="Verdana" w:cs="Verdana"/>
          <w:color w:val="000000"/>
          <w:lang w:val="it-IT"/>
        </w:rPr>
        <w:t>09/06</w:t>
      </w:r>
      <w:r w:rsidR="008B7E08">
        <w:rPr>
          <w:rFonts w:ascii="Verdana" w:hAnsi="Verdana" w:cs="Verdana"/>
          <w:color w:val="000000"/>
          <w:lang w:val="it-IT"/>
        </w:rPr>
        <w:t>/2023</w:t>
      </w:r>
      <w:r w:rsidR="00BF5D82">
        <w:rPr>
          <w:rFonts w:ascii="Verdana" w:hAnsi="Verdana" w:cs="Verdana"/>
          <w:color w:val="000000"/>
          <w:lang w:val="it-IT"/>
        </w:rPr>
        <w:t xml:space="preserve"> è stato ammesso</w:t>
      </w:r>
      <w:r w:rsidR="008B7E08">
        <w:rPr>
          <w:rFonts w:ascii="Verdana" w:hAnsi="Verdana" w:cs="Verdana"/>
          <w:color w:val="000000"/>
        </w:rPr>
        <w:t xml:space="preserve"> a finanziamento</w:t>
      </w:r>
      <w:r w:rsidR="00BF5D82">
        <w:rPr>
          <w:rFonts w:ascii="Verdana" w:hAnsi="Verdana" w:cs="Verdana"/>
          <w:color w:val="000000"/>
          <w:lang w:val="it-IT"/>
        </w:rPr>
        <w:t xml:space="preserve"> </w:t>
      </w:r>
      <w:r w:rsidR="00BF5D82">
        <w:rPr>
          <w:rFonts w:ascii="Calibri" w:hAnsi="Calibri" w:cs="Calibri"/>
          <w:sz w:val="24"/>
          <w:szCs w:val="24"/>
          <w:lang w:val="it-IT"/>
        </w:rPr>
        <w:t>il lavoro in oggetto</w:t>
      </w:r>
      <w:r w:rsidR="008B7E08">
        <w:rPr>
          <w:rFonts w:ascii="Verdana" w:hAnsi="Verdana" w:cs="Verdana"/>
          <w:color w:val="000000"/>
        </w:rPr>
        <w:t xml:space="preserve"> per l’importo di euro </w:t>
      </w:r>
      <w:r w:rsidR="008B7E08">
        <w:rPr>
          <w:rFonts w:ascii="Calibri" w:hAnsi="Calibri" w:cs="Calibri"/>
          <w:sz w:val="24"/>
          <w:szCs w:val="24"/>
          <w:lang w:val="it-IT"/>
        </w:rPr>
        <w:t>432.025,90</w:t>
      </w:r>
      <w:r w:rsidR="008B7E08">
        <w:rPr>
          <w:rFonts w:ascii="Verdana" w:hAnsi="Verdana" w:cs="Verdana"/>
          <w:color w:val="000000"/>
        </w:rPr>
        <w:t>;</w:t>
      </w:r>
      <w:r>
        <w:rPr>
          <w:rFonts w:ascii="Verdana" w:hAnsi="Verdana" w:cs="Verdana"/>
          <w:color w:val="000000"/>
          <w:lang w:val="it-IT"/>
        </w:rPr>
        <w:t xml:space="preserve"> --------------------------------------------------------------</w:t>
      </w:r>
    </w:p>
    <w:p w:rsidR="008B7E08"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lang w:val="it-IT"/>
        </w:rPr>
        <w:t>c</w:t>
      </w:r>
      <w:r w:rsidR="008B7E08">
        <w:rPr>
          <w:rFonts w:ascii="Verdana" w:hAnsi="Verdana" w:cs="Verdana"/>
          <w:color w:val="000000"/>
        </w:rPr>
        <w:t xml:space="preserve">he l’appalto </w:t>
      </w:r>
      <w:r w:rsidR="008B7E08">
        <w:rPr>
          <w:rFonts w:ascii="Verdana" w:hAnsi="Verdana" w:cs="Verdana"/>
          <w:color w:val="000000"/>
          <w:lang w:val="it-IT"/>
        </w:rPr>
        <w:t xml:space="preserve">non </w:t>
      </w:r>
      <w:r w:rsidR="008B7E08">
        <w:rPr>
          <w:rFonts w:ascii="Verdana" w:hAnsi="Verdana" w:cs="Verdana"/>
          <w:color w:val="000000"/>
        </w:rPr>
        <w:t>è finanziato con fondo di rotazione per l’attuazione dell’iniziativa Next Generation EU - Italia;</w:t>
      </w:r>
      <w:r>
        <w:rPr>
          <w:rFonts w:ascii="Verdana" w:hAnsi="Verdana" w:cs="Verdana"/>
          <w:color w:val="000000"/>
          <w:lang w:val="it-IT"/>
        </w:rPr>
        <w:t xml:space="preserve"> -----------------------------</w:t>
      </w:r>
    </w:p>
    <w:p w:rsidR="008B7E08"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lang w:val="it-IT"/>
        </w:rPr>
        <w:t>c</w:t>
      </w:r>
      <w:r w:rsidR="008B7E08">
        <w:rPr>
          <w:rFonts w:ascii="Verdana" w:hAnsi="Verdana" w:cs="Verdana"/>
          <w:color w:val="000000"/>
        </w:rPr>
        <w:t xml:space="preserve">he a seguito di </w:t>
      </w:r>
      <w:r>
        <w:rPr>
          <w:rFonts w:ascii="Verdana" w:hAnsi="Verdana" w:cs="Verdana"/>
          <w:color w:val="000000"/>
          <w:lang w:val="it-IT"/>
        </w:rPr>
        <w:t>D.G.</w:t>
      </w:r>
      <w:r w:rsidR="008B7E08">
        <w:rPr>
          <w:rFonts w:ascii="Verdana" w:hAnsi="Verdana" w:cs="Verdana"/>
          <w:color w:val="000000"/>
        </w:rPr>
        <w:t xml:space="preserve"> dell’Unione dei Comuni n. </w:t>
      </w:r>
      <w:r w:rsidR="008B7E08">
        <w:rPr>
          <w:rFonts w:ascii="Verdana" w:hAnsi="Verdana" w:cs="Verdana"/>
          <w:color w:val="000000"/>
          <w:lang w:val="it-IT"/>
        </w:rPr>
        <w:t>101</w:t>
      </w:r>
      <w:r w:rsidR="008B7E08">
        <w:rPr>
          <w:rFonts w:ascii="Verdana" w:hAnsi="Verdana" w:cs="Verdana"/>
          <w:color w:val="000000"/>
        </w:rPr>
        <w:t xml:space="preserve"> del </w:t>
      </w:r>
      <w:r w:rsidR="008B7E08">
        <w:rPr>
          <w:rFonts w:ascii="Verdana" w:hAnsi="Verdana" w:cs="Verdana"/>
          <w:color w:val="000000"/>
          <w:lang w:val="it-IT"/>
        </w:rPr>
        <w:t>20/09/2023</w:t>
      </w:r>
      <w:r w:rsidR="008B7E08">
        <w:rPr>
          <w:rFonts w:ascii="Verdana" w:hAnsi="Verdana" w:cs="Verdana"/>
          <w:color w:val="000000"/>
        </w:rPr>
        <w:t xml:space="preserve"> con la quale si approvava il progetto </w:t>
      </w:r>
      <w:r w:rsidR="00BF5D82">
        <w:rPr>
          <w:rFonts w:ascii="Verdana" w:hAnsi="Verdana" w:cs="Verdana"/>
          <w:color w:val="000000"/>
          <w:lang w:val="it-IT"/>
        </w:rPr>
        <w:t>di fattibilità Tecnico</w:t>
      </w:r>
      <w:r w:rsidR="008B7E08">
        <w:rPr>
          <w:rFonts w:ascii="Verdana" w:hAnsi="Verdana" w:cs="Verdana"/>
          <w:color w:val="000000"/>
          <w:lang w:val="it-IT"/>
        </w:rPr>
        <w:t>/economica</w:t>
      </w:r>
      <w:r w:rsidR="008B7E08">
        <w:rPr>
          <w:rFonts w:ascii="Verdana" w:hAnsi="Verdana" w:cs="Verdana"/>
          <w:color w:val="000000"/>
        </w:rPr>
        <w:t xml:space="preserve"> dei lavori di cui all’oggetto;</w:t>
      </w:r>
      <w:r>
        <w:rPr>
          <w:rFonts w:ascii="Verdana" w:hAnsi="Verdana" w:cs="Verdana"/>
          <w:color w:val="000000"/>
          <w:lang w:val="it-IT"/>
        </w:rPr>
        <w:t xml:space="preserve"> -----------------------</w:t>
      </w:r>
      <w:r w:rsidR="00A7340F">
        <w:rPr>
          <w:rFonts w:ascii="Verdana" w:hAnsi="Verdana" w:cs="Verdana"/>
          <w:color w:val="000000"/>
          <w:lang w:val="it-IT"/>
        </w:rPr>
        <w:t>---------------------</w:t>
      </w:r>
    </w:p>
    <w:p w:rsidR="0016014B"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rFonts w:ascii="Verdana" w:hAnsi="Verdana" w:cs="Verdana"/>
          <w:color w:val="000000"/>
          <w:lang w:val="it-IT"/>
        </w:rPr>
      </w:pPr>
      <w:r>
        <w:rPr>
          <w:rFonts w:ascii="Verdana" w:hAnsi="Verdana" w:cs="Verdana"/>
          <w:color w:val="000000"/>
          <w:lang w:val="it-IT"/>
        </w:rPr>
        <w:t>c</w:t>
      </w:r>
      <w:r w:rsidR="008B7E08">
        <w:rPr>
          <w:rFonts w:ascii="Verdana" w:hAnsi="Verdana" w:cs="Verdana"/>
          <w:color w:val="000000"/>
        </w:rPr>
        <w:t xml:space="preserve">he a seguito di </w:t>
      </w:r>
      <w:r>
        <w:rPr>
          <w:rFonts w:ascii="Verdana" w:hAnsi="Verdana" w:cs="Verdana"/>
          <w:color w:val="000000"/>
          <w:lang w:val="it-IT"/>
        </w:rPr>
        <w:t>D.D.</w:t>
      </w:r>
      <w:r w:rsidR="008B7E08">
        <w:rPr>
          <w:rFonts w:ascii="Verdana" w:hAnsi="Verdana" w:cs="Verdana"/>
          <w:color w:val="000000"/>
        </w:rPr>
        <w:t xml:space="preserve"> n. </w:t>
      </w:r>
      <w:r w:rsidR="008B7E08">
        <w:rPr>
          <w:rFonts w:ascii="Verdana" w:hAnsi="Verdana" w:cs="Verdana"/>
          <w:color w:val="000000"/>
          <w:lang w:val="it-IT"/>
        </w:rPr>
        <w:t>747</w:t>
      </w:r>
      <w:r w:rsidR="008B7E08">
        <w:rPr>
          <w:rFonts w:ascii="Verdana" w:hAnsi="Verdana" w:cs="Verdana"/>
          <w:color w:val="000000"/>
        </w:rPr>
        <w:t xml:space="preserve"> del </w:t>
      </w:r>
      <w:r w:rsidR="008B7E08">
        <w:rPr>
          <w:rFonts w:ascii="Verdana" w:hAnsi="Verdana" w:cs="Verdana"/>
          <w:color w:val="000000"/>
          <w:lang w:val="it-IT"/>
        </w:rPr>
        <w:t>07/11/2023</w:t>
      </w:r>
      <w:r w:rsidR="008B7E08">
        <w:rPr>
          <w:rFonts w:ascii="Verdana" w:hAnsi="Verdana" w:cs="Verdana"/>
          <w:color w:val="000000"/>
        </w:rPr>
        <w:t xml:space="preserve"> con la quale si approvava il progetto </w:t>
      </w:r>
      <w:r w:rsidR="008B7E08">
        <w:rPr>
          <w:rFonts w:ascii="Verdana" w:hAnsi="Verdana" w:cs="Verdana"/>
          <w:color w:val="000000"/>
          <w:lang w:val="it-IT"/>
        </w:rPr>
        <w:t>esecutivo</w:t>
      </w:r>
      <w:r w:rsidR="008B7E08">
        <w:rPr>
          <w:rFonts w:ascii="Verdana" w:hAnsi="Verdana" w:cs="Verdana"/>
          <w:color w:val="000000"/>
        </w:rPr>
        <w:t xml:space="preserve"> dei lavori di cui all’oggetto;</w:t>
      </w:r>
      <w:r>
        <w:rPr>
          <w:rFonts w:ascii="Verdana" w:hAnsi="Verdana" w:cs="Verdana"/>
          <w:color w:val="000000"/>
          <w:lang w:val="it-IT"/>
        </w:rPr>
        <w:t xml:space="preserve"> ---------</w:t>
      </w:r>
      <w:r w:rsidR="00A7340F">
        <w:rPr>
          <w:rFonts w:ascii="Verdana" w:hAnsi="Verdana" w:cs="Verdana"/>
          <w:color w:val="000000"/>
          <w:lang w:val="it-IT"/>
        </w:rPr>
        <w:t>------------</w:t>
      </w:r>
    </w:p>
    <w:p w:rsidR="008B7E08" w:rsidRPr="00A7340F"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lang w:val="it-IT"/>
        </w:rPr>
        <w:t>ch</w:t>
      </w:r>
      <w:r w:rsidR="008B7E08" w:rsidRPr="0016014B">
        <w:rPr>
          <w:rFonts w:ascii="Verdana" w:hAnsi="Verdana" w:cs="Verdana"/>
          <w:color w:val="000000"/>
        </w:rPr>
        <w:t>e a se</w:t>
      </w:r>
      <w:r w:rsidR="00BD7DBB" w:rsidRPr="0016014B">
        <w:rPr>
          <w:rFonts w:ascii="Verdana" w:hAnsi="Verdana" w:cs="Verdana"/>
          <w:color w:val="000000"/>
        </w:rPr>
        <w:t xml:space="preserve">guito di </w:t>
      </w:r>
      <w:r>
        <w:rPr>
          <w:rFonts w:ascii="Verdana" w:hAnsi="Verdana" w:cs="Verdana"/>
          <w:color w:val="000000"/>
          <w:lang w:val="it-IT"/>
        </w:rPr>
        <w:t>D.D.</w:t>
      </w:r>
      <w:r w:rsidR="00BD7DBB" w:rsidRPr="0016014B">
        <w:rPr>
          <w:rFonts w:ascii="Verdana" w:hAnsi="Verdana" w:cs="Verdana"/>
          <w:color w:val="000000"/>
          <w:lang w:val="it-IT"/>
        </w:rPr>
        <w:t xml:space="preserve"> </w:t>
      </w:r>
      <w:r w:rsidR="008B7E08" w:rsidRPr="0016014B">
        <w:rPr>
          <w:rFonts w:ascii="Verdana" w:hAnsi="Verdana" w:cs="Verdana"/>
          <w:color w:val="000000"/>
        </w:rPr>
        <w:t xml:space="preserve">n. </w:t>
      </w:r>
      <w:r w:rsidR="008B7E08" w:rsidRPr="0016014B">
        <w:rPr>
          <w:rFonts w:ascii="Verdana" w:hAnsi="Verdana" w:cs="Verdana"/>
          <w:color w:val="000000"/>
          <w:lang w:val="it-IT"/>
        </w:rPr>
        <w:t>__________</w:t>
      </w:r>
      <w:r w:rsidR="008B7E08" w:rsidRPr="0016014B">
        <w:rPr>
          <w:rFonts w:ascii="Verdana" w:hAnsi="Verdana" w:cs="Verdana"/>
          <w:color w:val="000000"/>
        </w:rPr>
        <w:t xml:space="preserve"> del </w:t>
      </w:r>
      <w:r w:rsidR="008B7E08" w:rsidRPr="0016014B">
        <w:rPr>
          <w:rFonts w:ascii="Verdana" w:hAnsi="Verdana" w:cs="Verdana"/>
          <w:color w:val="000000"/>
          <w:lang w:val="it-IT"/>
        </w:rPr>
        <w:t>_______________</w:t>
      </w:r>
      <w:r w:rsidR="008B7E08" w:rsidRPr="0016014B">
        <w:rPr>
          <w:rFonts w:ascii="Verdana" w:hAnsi="Verdana" w:cs="Verdana"/>
          <w:color w:val="000000"/>
        </w:rPr>
        <w:t xml:space="preserve"> con la quale si approvavano le modalità di gara e la modulistica;</w:t>
      </w:r>
      <w:r w:rsidR="002F5714">
        <w:rPr>
          <w:rFonts w:ascii="Verdana" w:hAnsi="Verdana" w:cs="Verdana"/>
          <w:color w:val="000000"/>
          <w:lang w:val="it-IT"/>
        </w:rPr>
        <w:t xml:space="preserve"> </w:t>
      </w:r>
      <w:r w:rsidR="008B7E08" w:rsidRPr="0016014B">
        <w:rPr>
          <w:rFonts w:ascii="Verdana" w:hAnsi="Verdana" w:cs="Verdana"/>
          <w:color w:val="000000"/>
        </w:rPr>
        <w:t>---------</w:t>
      </w:r>
      <w:r w:rsidR="00A7340F">
        <w:rPr>
          <w:rFonts w:ascii="Verdana" w:hAnsi="Verdana" w:cs="Verdana"/>
          <w:color w:val="000000"/>
          <w:lang w:val="it-IT"/>
        </w:rPr>
        <w:t>-</w:t>
      </w:r>
    </w:p>
    <w:p w:rsidR="008B7E08"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lang w:val="it-IT"/>
        </w:rPr>
        <w:t>c</w:t>
      </w:r>
      <w:r w:rsidR="008B7E08" w:rsidRPr="0016014B">
        <w:rPr>
          <w:rFonts w:ascii="Verdana" w:hAnsi="Verdana" w:cs="Verdana"/>
          <w:color w:val="000000"/>
        </w:rPr>
        <w:t xml:space="preserve">he visto il verbale n. </w:t>
      </w:r>
      <w:r w:rsidR="008B7E08" w:rsidRPr="0016014B">
        <w:rPr>
          <w:rFonts w:ascii="Verdana" w:hAnsi="Verdana" w:cs="Verdana"/>
          <w:color w:val="000000"/>
          <w:lang w:val="it-IT"/>
        </w:rPr>
        <w:t>______</w:t>
      </w:r>
      <w:r w:rsidR="008B7E08" w:rsidRPr="0016014B">
        <w:rPr>
          <w:rFonts w:ascii="Verdana" w:hAnsi="Verdana" w:cs="Verdana"/>
          <w:color w:val="000000"/>
        </w:rPr>
        <w:t xml:space="preserve"> del </w:t>
      </w:r>
      <w:r w:rsidR="008B7E08" w:rsidRPr="0016014B">
        <w:rPr>
          <w:rFonts w:ascii="Verdana" w:hAnsi="Verdana" w:cs="Verdana"/>
          <w:color w:val="000000"/>
          <w:lang w:val="it-IT"/>
        </w:rPr>
        <w:t>____________</w:t>
      </w:r>
      <w:r w:rsidR="008B7E08" w:rsidRPr="0016014B">
        <w:rPr>
          <w:rFonts w:ascii="Verdana" w:hAnsi="Verdana" w:cs="Verdana"/>
          <w:color w:val="000000"/>
        </w:rPr>
        <w:t xml:space="preserve"> appro</w:t>
      </w:r>
      <w:r w:rsidR="00BD7DBB" w:rsidRPr="0016014B">
        <w:rPr>
          <w:rFonts w:ascii="Verdana" w:hAnsi="Verdana" w:cs="Verdana"/>
          <w:color w:val="000000"/>
        </w:rPr>
        <w:t xml:space="preserve">vato con </w:t>
      </w:r>
      <w:r>
        <w:rPr>
          <w:rFonts w:ascii="Verdana" w:hAnsi="Verdana" w:cs="Verdana"/>
          <w:color w:val="000000"/>
          <w:lang w:val="it-IT"/>
        </w:rPr>
        <w:lastRenderedPageBreak/>
        <w:t>D.D.</w:t>
      </w:r>
      <w:r w:rsidR="008B7E08" w:rsidRPr="0016014B">
        <w:rPr>
          <w:rFonts w:ascii="Verdana" w:hAnsi="Verdana" w:cs="Verdana"/>
          <w:color w:val="000000"/>
        </w:rPr>
        <w:t xml:space="preserve"> n. </w:t>
      </w:r>
      <w:r w:rsidR="008B7E08" w:rsidRPr="0016014B">
        <w:rPr>
          <w:rFonts w:ascii="Verdana" w:hAnsi="Verdana" w:cs="Verdana"/>
          <w:color w:val="000000"/>
          <w:lang w:val="it-IT"/>
        </w:rPr>
        <w:t>__________</w:t>
      </w:r>
      <w:r w:rsidR="008B7E08" w:rsidRPr="0016014B">
        <w:rPr>
          <w:rFonts w:ascii="Verdana" w:hAnsi="Verdana" w:cs="Verdana"/>
          <w:color w:val="000000"/>
        </w:rPr>
        <w:t xml:space="preserve"> del </w:t>
      </w:r>
      <w:r w:rsidR="008B7E08" w:rsidRPr="0016014B">
        <w:rPr>
          <w:rFonts w:ascii="Verdana" w:hAnsi="Verdana" w:cs="Verdana"/>
          <w:color w:val="000000"/>
          <w:lang w:val="it-IT"/>
        </w:rPr>
        <w:t>___________</w:t>
      </w:r>
      <w:r w:rsidR="008B7E08" w:rsidRPr="0016014B">
        <w:rPr>
          <w:rFonts w:ascii="Verdana" w:hAnsi="Verdana" w:cs="Verdana"/>
          <w:color w:val="000000"/>
        </w:rPr>
        <w:t xml:space="preserve"> con la quale si procedeva anche ad approvare la proposta di aggiudicazione dei lavori di cui all’oggetto all’Impresa </w:t>
      </w:r>
      <w:r w:rsidR="008B7E08" w:rsidRPr="0016014B">
        <w:rPr>
          <w:rFonts w:ascii="Verdana" w:hAnsi="Verdana" w:cs="Verdana"/>
          <w:color w:val="000000"/>
          <w:lang w:val="it-IT"/>
        </w:rPr>
        <w:t>_________</w:t>
      </w:r>
      <w:r w:rsidR="00A7340F">
        <w:rPr>
          <w:rFonts w:ascii="Verdana" w:hAnsi="Verdana" w:cs="Verdana"/>
          <w:color w:val="000000"/>
          <w:lang w:val="it-IT"/>
        </w:rPr>
        <w:t>_____________________</w:t>
      </w:r>
      <w:r w:rsidR="008B7E08" w:rsidRPr="0016014B">
        <w:rPr>
          <w:rFonts w:ascii="Verdana" w:hAnsi="Verdana" w:cs="Verdana"/>
          <w:color w:val="000000"/>
        </w:rPr>
        <w:t xml:space="preserve"> con sede legale in </w:t>
      </w:r>
      <w:r w:rsidR="008B7E08" w:rsidRPr="0016014B">
        <w:rPr>
          <w:rFonts w:ascii="Verdana" w:hAnsi="Verdana" w:cs="Verdana"/>
          <w:color w:val="000000"/>
          <w:lang w:val="it-IT"/>
        </w:rPr>
        <w:t>______________</w:t>
      </w:r>
      <w:r w:rsidRPr="0016014B">
        <w:rPr>
          <w:rFonts w:ascii="Verdana" w:hAnsi="Verdana" w:cs="Verdana"/>
          <w:color w:val="000000"/>
          <w:lang w:val="it-IT"/>
        </w:rPr>
        <w:t>_____</w:t>
      </w:r>
      <w:r>
        <w:rPr>
          <w:rFonts w:ascii="Verdana" w:hAnsi="Verdana" w:cs="Verdana"/>
          <w:color w:val="000000"/>
          <w:lang w:val="it-IT"/>
        </w:rPr>
        <w:t>__________________________________</w:t>
      </w:r>
      <w:r w:rsidR="008B7E08" w:rsidRPr="0016014B">
        <w:rPr>
          <w:rFonts w:ascii="Verdana" w:hAnsi="Verdana" w:cs="Verdana"/>
          <w:color w:val="000000"/>
        </w:rPr>
        <w:t>;</w:t>
      </w:r>
    </w:p>
    <w:p w:rsidR="008B7E08"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lang w:val="it-IT"/>
        </w:rPr>
        <w:t>v</w:t>
      </w:r>
      <w:r w:rsidR="00BD7DBB" w:rsidRPr="0016014B">
        <w:rPr>
          <w:rFonts w:ascii="Verdana" w:hAnsi="Verdana" w:cs="Verdana"/>
          <w:color w:val="000000"/>
        </w:rPr>
        <w:t xml:space="preserve">ista la </w:t>
      </w:r>
      <w:r>
        <w:rPr>
          <w:rFonts w:ascii="Verdana" w:hAnsi="Verdana" w:cs="Verdana"/>
          <w:color w:val="000000"/>
          <w:lang w:val="it-IT"/>
        </w:rPr>
        <w:t>D.D.</w:t>
      </w:r>
      <w:r w:rsidR="008B7E08" w:rsidRPr="0016014B">
        <w:rPr>
          <w:rFonts w:ascii="Verdana" w:hAnsi="Verdana" w:cs="Verdana"/>
          <w:color w:val="000000"/>
        </w:rPr>
        <w:t xml:space="preserve"> n.</w:t>
      </w:r>
      <w:r w:rsidR="008B7E08" w:rsidRPr="0016014B">
        <w:rPr>
          <w:rFonts w:ascii="Verdana" w:hAnsi="Verdana" w:cs="Verdana"/>
          <w:color w:val="000000"/>
          <w:lang w:val="it-IT"/>
        </w:rPr>
        <w:t>___</w:t>
      </w:r>
      <w:r w:rsidR="008B7E08" w:rsidRPr="0016014B">
        <w:rPr>
          <w:rFonts w:ascii="Verdana" w:hAnsi="Verdana" w:cs="Verdana"/>
          <w:color w:val="000000"/>
        </w:rPr>
        <w:t xml:space="preserve"> del</w:t>
      </w:r>
      <w:r w:rsidR="008B7E08" w:rsidRPr="0016014B">
        <w:rPr>
          <w:rFonts w:ascii="Verdana" w:hAnsi="Verdana" w:cs="Verdana"/>
          <w:color w:val="000000"/>
          <w:lang w:val="it-IT"/>
        </w:rPr>
        <w:t xml:space="preserve"> ___________</w:t>
      </w:r>
      <w:r w:rsidR="008B7E08" w:rsidRPr="0016014B">
        <w:rPr>
          <w:rFonts w:ascii="Verdana" w:hAnsi="Verdana" w:cs="Verdana"/>
          <w:color w:val="000000"/>
        </w:rPr>
        <w:t xml:space="preserve"> con la quale si procedeva all’aggiudicazione definitiva dei lavori di cui all’oggetto all’Impresa e si approvava la presente bozza di scrittura privata;</w:t>
      </w:r>
      <w:r>
        <w:rPr>
          <w:rFonts w:ascii="Verdana" w:hAnsi="Verdana" w:cs="Verdana"/>
          <w:color w:val="000000"/>
          <w:lang w:val="it-IT"/>
        </w:rPr>
        <w:t xml:space="preserve"> ------------------</w:t>
      </w:r>
    </w:p>
    <w:p w:rsidR="008B7E08" w:rsidRPr="0016014B"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lang w:val="it-IT"/>
        </w:rPr>
        <w:t>c</w:t>
      </w:r>
      <w:r w:rsidR="008B7E08">
        <w:rPr>
          <w:rFonts w:ascii="Verdana" w:hAnsi="Verdana" w:cs="Verdana"/>
          <w:color w:val="000000"/>
        </w:rPr>
        <w:t>he a seguito dei termini stabiliti dall’art. 17 comma 5 del D.lgs. 36/2023 l’aggiudicazione di cui sopra è divenuta efficace;</w:t>
      </w:r>
      <w:r>
        <w:rPr>
          <w:rFonts w:ascii="Verdana" w:hAnsi="Verdana" w:cs="Verdana"/>
          <w:color w:val="000000"/>
          <w:lang w:val="it-IT"/>
        </w:rPr>
        <w:t xml:space="preserve"> -----------</w:t>
      </w:r>
    </w:p>
    <w:p w:rsidR="008B7E08"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lang w:val="it-IT"/>
        </w:rPr>
        <w:t>c</w:t>
      </w:r>
      <w:r w:rsidR="008B7E08">
        <w:rPr>
          <w:rFonts w:ascii="Verdana" w:hAnsi="Verdana" w:cs="Verdana"/>
          <w:color w:val="000000"/>
        </w:rPr>
        <w:t>he l'Ente appaltante ha acquisito tutta la documentazione dell’appaltatore necessaria ai fini dell’aggiudicazione, compreso la regolarità contributiva, previdenziale, assistenziale ed assicurativa (DURC)</w:t>
      </w:r>
      <w:r>
        <w:rPr>
          <w:rFonts w:ascii="Verdana" w:hAnsi="Verdana" w:cs="Verdana"/>
          <w:color w:val="000000"/>
          <w:lang w:val="it-IT"/>
        </w:rPr>
        <w:t xml:space="preserve">; </w:t>
      </w:r>
      <w:r w:rsidR="008B7E08">
        <w:rPr>
          <w:rFonts w:ascii="Verdana" w:hAnsi="Verdana" w:cs="Verdana"/>
          <w:color w:val="000000"/>
        </w:rPr>
        <w:t xml:space="preserve">----------------------------------------------------------------- </w:t>
      </w:r>
    </w:p>
    <w:p w:rsidR="008B7E08" w:rsidRDefault="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lang w:val="it-IT"/>
        </w:rPr>
        <w:t>c</w:t>
      </w:r>
      <w:r w:rsidR="008B7E08">
        <w:rPr>
          <w:rFonts w:ascii="Verdana" w:hAnsi="Verdana" w:cs="Verdana"/>
          <w:color w:val="000000"/>
        </w:rPr>
        <w:t>he l’operatore economico ha consegnato tutta la documentazione richiesta la quale risulta regolare</w:t>
      </w:r>
      <w:r>
        <w:rPr>
          <w:rFonts w:ascii="Verdana" w:hAnsi="Verdana" w:cs="Verdana"/>
          <w:color w:val="000000"/>
          <w:lang w:val="it-IT"/>
        </w:rPr>
        <w:t xml:space="preserve">. </w:t>
      </w:r>
      <w:r w:rsidR="008B7E08">
        <w:rPr>
          <w:rFonts w:ascii="Verdana" w:hAnsi="Verdana" w:cs="Verdana"/>
          <w:color w:val="000000"/>
        </w:rPr>
        <w:t>-------------------------------------</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Quanto sopra premesso, le Parti, di comune accordo convengono e stipulano quanto segue:------------------------------------------------</w:t>
      </w:r>
    </w:p>
    <w:p w:rsidR="008B7E08" w:rsidRPr="00A7340F" w:rsidRDefault="008B7E08" w:rsidP="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ARTICOLO 1 (Premesse)</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Le premesse fanno parte integrante e sostanziale del presente atto.-</w:t>
      </w:r>
    </w:p>
    <w:p w:rsidR="008B7E08" w:rsidRPr="00A7340F" w:rsidRDefault="008B7E08" w:rsidP="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ARTICOLO 2 (Oggetto dell'appalto)</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rPr>
        <w:t>L'Ente Appaltante, come sopra rappresentato, conferisce all’operatore economico, che come sopra rappresentato, accetta, l'appalto relativo ai lavori “</w:t>
      </w:r>
      <w:r w:rsidR="00BD7DBB">
        <w:rPr>
          <w:rFonts w:ascii="Verdana" w:hAnsi="Verdana" w:cs="Verdana"/>
          <w:color w:val="000000"/>
          <w:lang w:val="it-IT"/>
        </w:rPr>
        <w:t>T</w:t>
      </w:r>
      <w:r>
        <w:rPr>
          <w:rFonts w:ascii="Tahoma" w:hAnsi="Tahoma" w:cs="Tahoma"/>
          <w:bCs/>
          <w:color w:val="000000"/>
          <w:szCs w:val="24"/>
        </w:rPr>
        <w:t xml:space="preserve">aglio piante cadute in alveo o in pericolo di </w:t>
      </w:r>
      <w:r>
        <w:rPr>
          <w:rFonts w:ascii="Tahoma" w:hAnsi="Tahoma" w:cs="Tahoma"/>
          <w:bCs/>
          <w:color w:val="000000"/>
          <w:szCs w:val="24"/>
        </w:rPr>
        <w:lastRenderedPageBreak/>
        <w:t>cadere nel reticolo idraulico in gestione al CB Toscana Nord conseguenti alle straordinarie nevicate dell’inve</w:t>
      </w:r>
      <w:r w:rsidR="00BD7DBB" w:rsidRPr="00BD7DBB">
        <w:rPr>
          <w:rFonts w:ascii="Tahoma" w:hAnsi="Tahoma" w:cs="Tahoma"/>
          <w:bCs/>
          <w:color w:val="000000"/>
          <w:szCs w:val="24"/>
        </w:rPr>
        <w:t>rno 2020/</w:t>
      </w:r>
      <w:r>
        <w:rPr>
          <w:rFonts w:ascii="Tahoma" w:hAnsi="Tahoma" w:cs="Tahoma"/>
          <w:bCs/>
          <w:color w:val="000000"/>
          <w:szCs w:val="24"/>
        </w:rPr>
        <w:t>2021</w:t>
      </w:r>
      <w:r>
        <w:rPr>
          <w:rFonts w:ascii="Tahoma" w:hAnsi="Tahoma" w:cs="Tahoma"/>
          <w:bCs/>
          <w:color w:val="000000"/>
          <w:szCs w:val="24"/>
          <w:lang w:val="it-IT"/>
        </w:rPr>
        <w:t>”</w:t>
      </w:r>
      <w:r>
        <w:rPr>
          <w:rFonts w:ascii="Verdana" w:hAnsi="Verdana" w:cs="Verdana"/>
          <w:color w:val="000000"/>
        </w:rPr>
        <w:t>.</w:t>
      </w:r>
      <w:r w:rsidR="00A7340F">
        <w:rPr>
          <w:rFonts w:ascii="Verdana" w:hAnsi="Verdana" w:cs="Verdana"/>
          <w:color w:val="000000"/>
          <w:lang w:val="it-IT"/>
        </w:rPr>
        <w:t xml:space="preserve"> -----------------------------</w:t>
      </w:r>
    </w:p>
    <w:p w:rsidR="008B7E08" w:rsidRPr="00A7340F" w:rsidRDefault="008B7E08" w:rsidP="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ARTICOLO 3 (Corrispettivo dell'appalto)</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rPr>
        <w:t xml:space="preserve">Il corrispettivo dovuto dall' Ente Appaltante all'operatore economico per il pieno e perfetto adempimento del contratto è fissato in Euro </w:t>
      </w:r>
      <w:r>
        <w:rPr>
          <w:rFonts w:ascii="Verdana" w:hAnsi="Verdana" w:cs="Verdana"/>
          <w:color w:val="000000"/>
          <w:lang w:val="it-IT"/>
        </w:rPr>
        <w:t>___________</w:t>
      </w:r>
      <w:r>
        <w:rPr>
          <w:rFonts w:ascii="Verdana" w:hAnsi="Verdana" w:cs="Verdana"/>
          <w:color w:val="000000"/>
        </w:rPr>
        <w:t xml:space="preserve"> (Euro </w:t>
      </w:r>
      <w:r>
        <w:rPr>
          <w:rFonts w:ascii="Verdana" w:hAnsi="Verdana" w:cs="Verdana"/>
          <w:color w:val="000000"/>
          <w:lang w:val="it-IT"/>
        </w:rPr>
        <w:t>________/____</w:t>
      </w:r>
      <w:r>
        <w:rPr>
          <w:rFonts w:ascii="Verdana" w:hAnsi="Verdana" w:cs="Verdana"/>
          <w:color w:val="000000"/>
        </w:rPr>
        <w:t xml:space="preserve">), compresi oneri della sicurezza pari ad euro </w:t>
      </w:r>
      <w:r>
        <w:rPr>
          <w:rFonts w:ascii="Verdana" w:hAnsi="Verdana" w:cs="Verdana"/>
          <w:color w:val="000000"/>
          <w:lang w:val="it-IT"/>
        </w:rPr>
        <w:t>_________</w:t>
      </w:r>
      <w:r>
        <w:rPr>
          <w:rFonts w:ascii="Verdana" w:hAnsi="Verdana" w:cs="Verdana"/>
          <w:color w:val="000000"/>
        </w:rPr>
        <w:t xml:space="preserve"> oltre I.V.A al </w:t>
      </w:r>
      <w:r>
        <w:rPr>
          <w:rFonts w:ascii="Verdana" w:hAnsi="Verdana" w:cs="Verdana"/>
          <w:color w:val="000000"/>
          <w:lang w:val="it-IT"/>
        </w:rPr>
        <w:t>_____</w:t>
      </w:r>
      <w:r>
        <w:rPr>
          <w:rFonts w:ascii="Verdana" w:hAnsi="Verdana" w:cs="Verdana"/>
          <w:color w:val="000000"/>
        </w:rPr>
        <w:t>%</w:t>
      </w:r>
      <w:r w:rsidR="00786F24">
        <w:rPr>
          <w:rFonts w:ascii="Verdana" w:hAnsi="Verdana" w:cs="Verdana"/>
          <w:color w:val="000000"/>
          <w:lang w:val="it-IT"/>
        </w:rPr>
        <w:t xml:space="preserve"> e manodopera pari a euro ____________ oltre I.V.A. al _____%-</w:t>
      </w:r>
      <w:r>
        <w:rPr>
          <w:rFonts w:ascii="Verdana" w:hAnsi="Verdana" w:cs="Verdana"/>
          <w:color w:val="000000"/>
        </w:rPr>
        <w:t>-----</w:t>
      </w:r>
      <w:r w:rsidR="00A7340F">
        <w:rPr>
          <w:rFonts w:ascii="Verdana" w:hAnsi="Verdana" w:cs="Verdana"/>
          <w:color w:val="000000"/>
          <w:lang w:val="it-IT"/>
        </w:rPr>
        <w:t>----------------------</w:t>
      </w:r>
    </w:p>
    <w:p w:rsidR="008B7E08" w:rsidRPr="0016014B"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rPr>
        <w:t xml:space="preserve">In caso di acquisizione di DURC non regolare, l’Unione non procederà alla liquidazione delle fatture presentate, senza che per il fatto possa essere avanzato alcun addebito all’amministrazione. L’ente attiverà le procedure nei termini e limiti di cui all’art.11 comma 6 del </w:t>
      </w:r>
      <w:r w:rsidR="0016014B">
        <w:rPr>
          <w:rFonts w:ascii="Verdana" w:hAnsi="Verdana" w:cs="Verdana"/>
          <w:color w:val="000000"/>
        </w:rPr>
        <w:t>D.lgs.</w:t>
      </w:r>
      <w:r>
        <w:rPr>
          <w:rFonts w:ascii="Verdana" w:hAnsi="Verdana" w:cs="Verdana"/>
          <w:color w:val="000000"/>
        </w:rPr>
        <w:t xml:space="preserve"> 36/2023 per gli inadempimenti dell’appaltatore in merito agli obblighi contributivi, previdenziali o retributivi relativi dell’impresa. ----------</w:t>
      </w:r>
    </w:p>
    <w:p w:rsidR="008B7E08" w:rsidRPr="00A7340F" w:rsidRDefault="008B7E08" w:rsidP="0016014B">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ARTICOLO 4 (Obblighi dell'appaltatore)</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L'appalto viene concesso dall'</w:t>
      </w:r>
      <w:r w:rsidR="00467358">
        <w:rPr>
          <w:rFonts w:ascii="Verdana" w:hAnsi="Verdana" w:cs="Verdana"/>
          <w:color w:val="000000"/>
          <w:lang w:val="it-IT"/>
        </w:rPr>
        <w:t>E</w:t>
      </w:r>
      <w:proofErr w:type="spellStart"/>
      <w:r>
        <w:rPr>
          <w:rFonts w:ascii="Verdana" w:hAnsi="Verdana" w:cs="Verdana"/>
          <w:color w:val="000000"/>
        </w:rPr>
        <w:t>nte</w:t>
      </w:r>
      <w:proofErr w:type="spellEnd"/>
      <w:r>
        <w:rPr>
          <w:rFonts w:ascii="Verdana" w:hAnsi="Verdana" w:cs="Verdana"/>
          <w:color w:val="000000"/>
        </w:rPr>
        <w:t xml:space="preserve"> Appaltante ed accettato dall'operatore economico sotto l'osservanza piena, assoluta ed inscindibile delle condizioni e delle modalità di cui ai seguenti documenti facenti parte del progetto esecutivo, approvato con </w:t>
      </w:r>
      <w:r w:rsidR="00467358">
        <w:rPr>
          <w:rFonts w:ascii="Verdana" w:hAnsi="Verdana" w:cs="Verdana"/>
          <w:color w:val="000000"/>
          <w:lang w:val="it-IT"/>
        </w:rPr>
        <w:t>D.D.</w:t>
      </w:r>
      <w:r>
        <w:rPr>
          <w:rFonts w:ascii="Verdana" w:hAnsi="Verdana" w:cs="Verdana"/>
          <w:i/>
          <w:iCs/>
          <w:color w:val="000000"/>
        </w:rPr>
        <w:t xml:space="preserve"> </w:t>
      </w:r>
      <w:r>
        <w:rPr>
          <w:rFonts w:ascii="Verdana" w:hAnsi="Verdana" w:cs="Verdana"/>
          <w:color w:val="000000"/>
        </w:rPr>
        <w:t xml:space="preserve">n. </w:t>
      </w:r>
      <w:r w:rsidR="00786F24">
        <w:rPr>
          <w:rFonts w:ascii="Verdana" w:hAnsi="Verdana" w:cs="Verdana"/>
          <w:color w:val="000000"/>
          <w:lang w:val="it-IT"/>
        </w:rPr>
        <w:t>747</w:t>
      </w:r>
      <w:r>
        <w:rPr>
          <w:rFonts w:ascii="Verdana" w:hAnsi="Verdana" w:cs="Verdana"/>
          <w:color w:val="000000"/>
        </w:rPr>
        <w:t xml:space="preserve"> del </w:t>
      </w:r>
      <w:r w:rsidR="00786F24">
        <w:rPr>
          <w:rFonts w:ascii="Verdana" w:hAnsi="Verdana" w:cs="Verdana"/>
          <w:color w:val="000000"/>
          <w:lang w:val="it-IT"/>
        </w:rPr>
        <w:t>07/11/2023</w:t>
      </w:r>
      <w:r>
        <w:rPr>
          <w:rFonts w:ascii="Verdana" w:hAnsi="Verdana" w:cs="Verdana"/>
          <w:color w:val="000000"/>
        </w:rPr>
        <w:t>, esecutiva ai sensi di legge:</w:t>
      </w:r>
      <w:r w:rsidR="002F5714">
        <w:rPr>
          <w:rFonts w:ascii="Verdana" w:hAnsi="Verdana" w:cs="Verdana"/>
          <w:color w:val="000000"/>
          <w:lang w:val="it-IT"/>
        </w:rPr>
        <w:t xml:space="preserve"> </w:t>
      </w:r>
      <w:r>
        <w:rPr>
          <w:rFonts w:ascii="Verdana" w:hAnsi="Verdana" w:cs="Verdana"/>
          <w:color w:val="000000"/>
        </w:rPr>
        <w:t>------------------</w:t>
      </w:r>
    </w:p>
    <w:p w:rsidR="008B7E08" w:rsidRDefault="008B7E08" w:rsidP="00467358">
      <w:pPr>
        <w:pStyle w:val="Testonormale1"/>
        <w:widowControl w:val="0"/>
        <w:numPr>
          <w:ilvl w:val="0"/>
          <w:numId w:val="1"/>
        </w:numPr>
        <w:pBdr>
          <w:top w:val="none" w:sz="0" w:space="0" w:color="000000"/>
          <w:left w:val="single" w:sz="4" w:space="0" w:color="000000"/>
          <w:bottom w:val="none" w:sz="0" w:space="0" w:color="000000"/>
          <w:right w:val="single" w:sz="4" w:space="1" w:color="000000"/>
        </w:pBdr>
        <w:tabs>
          <w:tab w:val="clear" w:pos="0"/>
          <w:tab w:val="num" w:pos="426"/>
        </w:tabs>
        <w:spacing w:line="460" w:lineRule="exact"/>
        <w:ind w:left="0" w:firstLine="0"/>
        <w:jc w:val="both"/>
      </w:pPr>
      <w:r>
        <w:rPr>
          <w:rFonts w:ascii="Verdana" w:hAnsi="Verdana" w:cs="Verdana"/>
          <w:color w:val="000000"/>
        </w:rPr>
        <w:t>Relazione Tecnica;</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1 – Cartografia</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2 – Computo Metrico-Estimativo</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lastRenderedPageBreak/>
        <w:t>Allegato 3 – Quadro economico</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4 – Cronoprogramma</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5 – Piano di Manutenzione dell’Opera</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6 – Quadro d’incidenza della Manodopera</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7 – Capitolato Speciale d’Appalto</w:t>
      </w:r>
      <w:r w:rsidR="00467358">
        <w:rPr>
          <w:rFonts w:cs="Arial"/>
          <w:color w:val="000000"/>
          <w:sz w:val="20"/>
        </w:rPr>
        <w:t>;</w:t>
      </w:r>
    </w:p>
    <w:p w:rsidR="008B7E08" w:rsidRDefault="008B7E08" w:rsidP="00467358">
      <w:pPr>
        <w:numPr>
          <w:ilvl w:val="0"/>
          <w:numId w:val="1"/>
        </w:numPr>
        <w:pBdr>
          <w:top w:val="none" w:sz="0" w:space="0" w:color="000000"/>
          <w:left w:val="single" w:sz="4" w:space="4" w:color="000000"/>
          <w:bottom w:val="none" w:sz="0" w:space="0" w:color="000000"/>
          <w:right w:val="single" w:sz="4" w:space="0" w:color="000000"/>
        </w:pBdr>
        <w:spacing w:line="460" w:lineRule="exact"/>
        <w:ind w:left="426" w:hanging="357"/>
      </w:pPr>
      <w:r>
        <w:rPr>
          <w:rFonts w:cs="Arial"/>
          <w:color w:val="000000"/>
          <w:sz w:val="20"/>
        </w:rPr>
        <w:t>Allegato 8 – Schema di contratto</w:t>
      </w:r>
      <w:r w:rsidR="00467358">
        <w:rPr>
          <w:rFonts w:cs="Arial"/>
          <w:color w:val="000000"/>
          <w:sz w:val="20"/>
        </w:rPr>
        <w:t>;</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nonché della seguente documentazione prodotta dall'impresa:</w:t>
      </w:r>
      <w:r w:rsidR="00A7340F">
        <w:rPr>
          <w:rFonts w:ascii="Verdana" w:hAnsi="Verdana" w:cs="Verdana"/>
          <w:color w:val="000000"/>
          <w:lang w:val="it-IT"/>
        </w:rPr>
        <w:t xml:space="preserve"> </w:t>
      </w:r>
      <w:r>
        <w:rPr>
          <w:rFonts w:ascii="Verdana" w:hAnsi="Verdana" w:cs="Verdana"/>
          <w:color w:val="000000"/>
        </w:rPr>
        <w:t>-----</w:t>
      </w:r>
    </w:p>
    <w:p w:rsidR="008B7E08" w:rsidRPr="0046735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rPr>
        <w:t xml:space="preserve">Piano Sostitutivo del Piano di Sicurezza e Coordinamento redatto dall'Appaltatore ai sensi dell'art. 89 </w:t>
      </w:r>
      <w:r w:rsidR="00467358">
        <w:rPr>
          <w:rFonts w:ascii="Verdana" w:hAnsi="Verdana" w:cs="Verdana"/>
          <w:color w:val="000000"/>
        </w:rPr>
        <w:t>D.lgs.</w:t>
      </w:r>
      <w:r>
        <w:rPr>
          <w:rFonts w:ascii="Verdana" w:hAnsi="Verdana" w:cs="Verdana"/>
          <w:color w:val="000000"/>
        </w:rPr>
        <w:t xml:space="preserve"> 81/08. ------------------</w:t>
      </w:r>
      <w:r w:rsidR="00467358">
        <w:rPr>
          <w:rFonts w:ascii="Verdana" w:hAnsi="Verdana" w:cs="Verdana"/>
          <w:color w:val="000000"/>
          <w:lang w:val="it-IT"/>
        </w:rPr>
        <w:t>--</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color w:val="000000"/>
        </w:rPr>
        <w:t>Il tutto depositato agli atti dell'Ente Appaltante, unitamente alla citata determina di approvazione.</w:t>
      </w:r>
      <w:r w:rsidR="00A7340F">
        <w:rPr>
          <w:rFonts w:ascii="Verdana" w:hAnsi="Verdana" w:cs="Verdana"/>
          <w:color w:val="000000"/>
          <w:lang w:val="it-IT"/>
        </w:rPr>
        <w:t xml:space="preserve"> </w:t>
      </w:r>
      <w:r>
        <w:rPr>
          <w:rFonts w:ascii="Verdana" w:hAnsi="Verdana" w:cs="Verdana"/>
          <w:color w:val="000000"/>
        </w:rPr>
        <w:t>--------------------------------------</w:t>
      </w:r>
      <w:r w:rsidR="00A7340F">
        <w:rPr>
          <w:rFonts w:ascii="Verdana" w:hAnsi="Verdana" w:cs="Verdana"/>
          <w:color w:val="000000"/>
          <w:lang w:val="it-IT"/>
        </w:rPr>
        <w:t>------</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eastAsia="Calibri" w:hAnsi="Verdana" w:cs="Verdana"/>
          <w:color w:val="000000"/>
        </w:rPr>
        <w:t>L</w:t>
      </w:r>
      <w:r>
        <w:rPr>
          <w:rFonts w:ascii="Verdana" w:hAnsi="Verdana" w:cs="Verdana"/>
          <w:color w:val="000000"/>
        </w:rPr>
        <w:t>’impresa dichiara di conoscere e accettare tutta la documentazione di cui sopra che qui si intende integralmente riportata e trascritta con rinuncia a qualsiasi contraria eccezione.</w:t>
      </w:r>
      <w:r w:rsidR="00A7340F">
        <w:rPr>
          <w:rFonts w:ascii="Verdana" w:hAnsi="Verdana" w:cs="Verdana"/>
          <w:color w:val="000000"/>
          <w:lang w:val="it-IT"/>
        </w:rPr>
        <w:t xml:space="preserve"> </w:t>
      </w:r>
      <w:r>
        <w:rPr>
          <w:rFonts w:ascii="Verdana" w:hAnsi="Verdana" w:cs="Verdana"/>
          <w:color w:val="000000"/>
        </w:rPr>
        <w:t>--------------------------</w:t>
      </w:r>
      <w:r w:rsidR="00A7340F">
        <w:rPr>
          <w:rFonts w:ascii="Verdana" w:hAnsi="Verdana" w:cs="Verdana"/>
          <w:color w:val="000000"/>
          <w:lang w:val="it-IT"/>
        </w:rPr>
        <w:t>-----</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L'Appaltatore si obbliga a rispettare specificatamente tutte le Prescrizioni degli atti di gara. Le Parti si impegnano, inoltre, a rispettare le disposizioni del Capitolato generale d'Appalto dei lavori Pubblici approvato con decreto del Ministero dei Lavori Pubblici 19 aprile 2000, n. 145 e della lettera di invito.</w:t>
      </w:r>
      <w:r w:rsidR="00A7340F">
        <w:rPr>
          <w:rFonts w:ascii="Verdana" w:hAnsi="Verdana" w:cs="Verdana"/>
          <w:color w:val="000000"/>
          <w:lang w:val="it-IT"/>
        </w:rPr>
        <w:t xml:space="preserve"> </w:t>
      </w:r>
      <w:r>
        <w:rPr>
          <w:rFonts w:ascii="Verdana" w:hAnsi="Verdana" w:cs="Verdana"/>
          <w:color w:val="000000"/>
        </w:rPr>
        <w:t>---------------------------</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ARTICOLO 5 (Durata dell’appalto)</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 xml:space="preserve">La durata dell’appalto è determinata in giorni </w:t>
      </w:r>
      <w:r w:rsidR="00467358">
        <w:rPr>
          <w:rFonts w:ascii="Verdana" w:hAnsi="Verdana" w:cs="Verdana"/>
          <w:color w:val="000000"/>
          <w:lang w:val="it-IT"/>
        </w:rPr>
        <w:t>225</w:t>
      </w:r>
      <w:r>
        <w:rPr>
          <w:rFonts w:ascii="Verdana" w:hAnsi="Verdana" w:cs="Verdana"/>
          <w:color w:val="000000"/>
        </w:rPr>
        <w:t xml:space="preserve"> naturali e consecutivi.--------------------------------------------------------------- </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ARTICOLO 6 (Subappalto)</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lastRenderedPageBreak/>
        <w:t>L’operatore economico ha dichiarato di voler</w:t>
      </w:r>
      <w:r>
        <w:rPr>
          <w:rFonts w:ascii="Verdana" w:hAnsi="Verdana" w:cs="Verdana"/>
          <w:color w:val="000000"/>
          <w:lang w:val="it-IT"/>
        </w:rPr>
        <w:t>/</w:t>
      </w:r>
      <w:r>
        <w:rPr>
          <w:rFonts w:ascii="Verdana" w:hAnsi="Verdana" w:cs="Verdana"/>
        </w:rPr>
        <w:t>NON</w:t>
      </w:r>
      <w:r>
        <w:rPr>
          <w:rFonts w:ascii="Verdana" w:hAnsi="Verdana" w:cs="Verdana"/>
          <w:lang w:val="it-IT"/>
        </w:rPr>
        <w:t xml:space="preserve"> voler</w:t>
      </w:r>
      <w:r>
        <w:rPr>
          <w:rFonts w:ascii="Verdana" w:hAnsi="Verdana" w:cs="Verdana"/>
          <w:color w:val="000000"/>
        </w:rPr>
        <w:t xml:space="preserve"> procedere al subappalto nei limiti previsti dalla legge. Il subappalto dovrà essere preventivamente autorizzato all’Appaltatore dal RUP e sarà disciplinato dall’art. 119 del D.Lgs.36/2023.</w:t>
      </w:r>
      <w:r w:rsidR="00A7340F">
        <w:rPr>
          <w:rFonts w:ascii="Verdana" w:hAnsi="Verdana" w:cs="Verdana"/>
          <w:color w:val="000000"/>
          <w:lang w:val="it-IT"/>
        </w:rPr>
        <w:t xml:space="preserve"> </w:t>
      </w:r>
      <w:r>
        <w:rPr>
          <w:rFonts w:ascii="Verdana" w:hAnsi="Verdana" w:cs="Verdana"/>
          <w:color w:val="000000"/>
        </w:rPr>
        <w:t>---------------------------</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7 (Cauzione definitiva)</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L'Appaltatore, a garanzia degli impegni da assumere con il presente atto, ha costituito, ai sensi dell'articolo 117 del </w:t>
      </w:r>
      <w:r w:rsidR="00467358">
        <w:rPr>
          <w:rFonts w:ascii="Verdana" w:hAnsi="Verdana" w:cs="Verdana"/>
        </w:rPr>
        <w:t>D.lgs.</w:t>
      </w:r>
      <w:r>
        <w:rPr>
          <w:rFonts w:ascii="Verdana" w:hAnsi="Verdana" w:cs="Verdana"/>
        </w:rPr>
        <w:t xml:space="preserve"> 36/2023 e degli atti di gara, cauzione definitiva di Euro </w:t>
      </w:r>
      <w:r w:rsidR="00A7340F">
        <w:rPr>
          <w:rFonts w:ascii="Verdana" w:hAnsi="Verdana" w:cs="Verdana"/>
          <w:lang w:val="it-IT"/>
        </w:rPr>
        <w:t>______</w:t>
      </w:r>
      <w:r>
        <w:rPr>
          <w:rFonts w:ascii="Verdana" w:hAnsi="Verdana" w:cs="Verdana"/>
          <w:lang w:val="it-IT"/>
        </w:rPr>
        <w:t>_________</w:t>
      </w:r>
      <w:r>
        <w:rPr>
          <w:rFonts w:ascii="Verdana" w:hAnsi="Verdana" w:cs="Verdana"/>
        </w:rPr>
        <w:t xml:space="preserve"> (Euro </w:t>
      </w:r>
      <w:r>
        <w:rPr>
          <w:rFonts w:ascii="Verdana" w:hAnsi="Verdana" w:cs="Verdana"/>
          <w:lang w:val="it-IT"/>
        </w:rPr>
        <w:t>__________</w:t>
      </w:r>
      <w:r w:rsidR="00A7340F">
        <w:rPr>
          <w:rFonts w:ascii="Verdana" w:hAnsi="Verdana" w:cs="Verdana"/>
          <w:lang w:val="it-IT"/>
        </w:rPr>
        <w:t>________</w:t>
      </w:r>
      <w:r>
        <w:rPr>
          <w:rFonts w:ascii="Verdana" w:hAnsi="Verdana" w:cs="Verdana"/>
        </w:rPr>
        <w:t xml:space="preserve">) a mezzo polizza fidejussoria n. </w:t>
      </w:r>
      <w:r>
        <w:rPr>
          <w:rFonts w:ascii="Verdana" w:hAnsi="Verdana" w:cs="Lato-Black"/>
          <w:lang w:val="it-IT"/>
        </w:rPr>
        <w:t>_________</w:t>
      </w:r>
      <w:r>
        <w:rPr>
          <w:rFonts w:ascii="Verdana" w:hAnsi="Verdana" w:cs="Verdana"/>
        </w:rPr>
        <w:t xml:space="preserve"> emessa da </w:t>
      </w:r>
      <w:r w:rsidR="00A7340F">
        <w:rPr>
          <w:rFonts w:ascii="Verdana" w:hAnsi="Verdana" w:cs="Verdana"/>
          <w:lang w:val="it-IT"/>
        </w:rPr>
        <w:t>_______________________</w:t>
      </w:r>
      <w:r>
        <w:rPr>
          <w:rFonts w:ascii="Verdana" w:hAnsi="Verdana" w:cs="Lato-Black"/>
          <w:lang w:val="it-IT"/>
        </w:rPr>
        <w:t>____________</w:t>
      </w:r>
      <w:r>
        <w:rPr>
          <w:rFonts w:ascii="Lato-Black" w:hAnsi="Lato-Black" w:cs="Lato-Black"/>
          <w:sz w:val="16"/>
          <w:szCs w:val="16"/>
        </w:rPr>
        <w:t>.</w:t>
      </w:r>
      <w:r>
        <w:rPr>
          <w:rFonts w:ascii="Verdana" w:hAnsi="Verdana" w:cs="Verdana"/>
        </w:rPr>
        <w:t xml:space="preserve">, agenzia di </w:t>
      </w:r>
      <w:r w:rsidR="00467358">
        <w:rPr>
          <w:rFonts w:ascii="Verdana" w:hAnsi="Verdana" w:cs="Verdana"/>
          <w:lang w:val="it-IT"/>
        </w:rPr>
        <w:t>________________________</w:t>
      </w:r>
      <w:r w:rsidR="00A7340F">
        <w:rPr>
          <w:rFonts w:ascii="Verdana" w:hAnsi="Verdana" w:cs="Verdana"/>
          <w:lang w:val="it-IT"/>
        </w:rPr>
        <w:t>_______</w:t>
      </w:r>
      <w:r>
        <w:rPr>
          <w:rFonts w:ascii="Verdana" w:hAnsi="Verdana" w:cs="Verdana"/>
        </w:rPr>
        <w:t xml:space="preserve"> in data </w:t>
      </w:r>
      <w:r>
        <w:rPr>
          <w:rFonts w:ascii="Verdana" w:hAnsi="Verdana" w:cs="Verdana"/>
          <w:lang w:val="it-IT"/>
        </w:rPr>
        <w:t>_____________</w:t>
      </w:r>
      <w:r>
        <w:rPr>
          <w:rFonts w:ascii="Verdana" w:hAnsi="Verdana" w:cs="Verdana"/>
        </w:rPr>
        <w:t>. Tale cauzione verrà svincolata a sensi di legge.---</w:t>
      </w:r>
      <w:r w:rsidR="00A7340F">
        <w:rPr>
          <w:rFonts w:ascii="Verdana" w:hAnsi="Verdana" w:cs="Verdana"/>
          <w:lang w:val="it-IT"/>
        </w:rPr>
        <w:t>---------------------</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Nel caso di inadempienze contrattuali da parte dell’operatore economico, l'Ente Appaltante avrà diritto di valersi di propria autor</w:t>
      </w:r>
      <w:r w:rsidR="00786F24">
        <w:rPr>
          <w:rFonts w:ascii="Verdana" w:hAnsi="Verdana" w:cs="Verdana"/>
        </w:rPr>
        <w:t>ità della suddetta cauzione. L</w:t>
      </w:r>
      <w:r w:rsidR="00786F24">
        <w:rPr>
          <w:rFonts w:ascii="Verdana" w:hAnsi="Verdana" w:cs="Verdana"/>
          <w:lang w:val="it-IT"/>
        </w:rPr>
        <w:t>’</w:t>
      </w:r>
      <w:r>
        <w:rPr>
          <w:rFonts w:ascii="Verdana" w:hAnsi="Verdana" w:cs="Verdana"/>
        </w:rPr>
        <w:t>operatore economico dovrà reintegrare la cauzione medesima, nel termine che gli sarà prefissato, qualora l'Ente Appaltante abbia dovuto, durante l'esecuzione del contratto, valersi in tutto o in parte di essa.</w:t>
      </w:r>
      <w:r>
        <w:rPr>
          <w:rFonts w:ascii="Verdana" w:hAnsi="Verdana" w:cs="Verdana"/>
          <w:sz w:val="22"/>
          <w:szCs w:val="22"/>
        </w:rPr>
        <w:t xml:space="preserve"> </w:t>
      </w:r>
      <w:r>
        <w:rPr>
          <w:rFonts w:ascii="Verdana" w:hAnsi="Verdana" w:cs="Verdana"/>
        </w:rPr>
        <w:t>L’operatore economico ha stipulato, polizza di assicurazione n.</w:t>
      </w:r>
      <w:r>
        <w:rPr>
          <w:rFonts w:ascii="Lato-Black" w:hAnsi="Lato-Black" w:cs="Lato-Black"/>
          <w:sz w:val="16"/>
          <w:szCs w:val="16"/>
        </w:rPr>
        <w:t xml:space="preserve"> </w:t>
      </w:r>
      <w:r>
        <w:rPr>
          <w:rFonts w:ascii="Verdana" w:hAnsi="Verdana" w:cs="Lato-Black"/>
          <w:lang w:val="it-IT"/>
        </w:rPr>
        <w:t>_____________</w:t>
      </w:r>
      <w:r>
        <w:rPr>
          <w:rFonts w:ascii="Verdana" w:hAnsi="Verdana" w:cs="Verdana"/>
        </w:rPr>
        <w:t xml:space="preserve"> dell'importo di Euro </w:t>
      </w:r>
      <w:r>
        <w:rPr>
          <w:rFonts w:ascii="Verdana" w:hAnsi="Verdana" w:cs="Lato-Black"/>
          <w:lang w:val="it-IT"/>
        </w:rPr>
        <w:t>_________________</w:t>
      </w:r>
      <w:r>
        <w:rPr>
          <w:rFonts w:ascii="Verdana" w:hAnsi="Verdana" w:cs="Verdana"/>
        </w:rPr>
        <w:t xml:space="preserve"> (€ </w:t>
      </w:r>
      <w:r>
        <w:rPr>
          <w:rFonts w:ascii="Verdana" w:hAnsi="Verdana" w:cs="Verdana"/>
          <w:lang w:val="it-IT"/>
        </w:rPr>
        <w:t>______________________</w:t>
      </w:r>
      <w:r>
        <w:rPr>
          <w:rFonts w:ascii="Verdana" w:hAnsi="Verdana" w:cs="Verdana"/>
        </w:rPr>
        <w:t xml:space="preserve">), comprensiva di responsabilità civile verso terzi per la somma assicurata di €.500.000,00=, emessa </w:t>
      </w:r>
      <w:r>
        <w:rPr>
          <w:rFonts w:ascii="Verdana" w:hAnsi="Verdana" w:cs="Verdana"/>
          <w:lang w:val="it-IT"/>
        </w:rPr>
        <w:t>da</w:t>
      </w:r>
      <w:r>
        <w:rPr>
          <w:rFonts w:ascii="Verdana" w:hAnsi="Verdana" w:cs="Verdana"/>
        </w:rPr>
        <w:t xml:space="preserve"> </w:t>
      </w:r>
      <w:r>
        <w:rPr>
          <w:rFonts w:ascii="Verdana" w:hAnsi="Verdana" w:cs="Lato-Black"/>
          <w:lang w:val="it-IT"/>
        </w:rPr>
        <w:lastRenderedPageBreak/>
        <w:t>_______________</w:t>
      </w:r>
      <w:r w:rsidR="00A7340F">
        <w:rPr>
          <w:rFonts w:ascii="Verdana" w:hAnsi="Verdana" w:cs="Lato-Black"/>
          <w:lang w:val="it-IT"/>
        </w:rPr>
        <w:t>___________ in data _______________.</w:t>
      </w:r>
      <w:r>
        <w:rPr>
          <w:rFonts w:ascii="Verdana" w:hAnsi="Verdana" w:cs="Verdana"/>
        </w:rPr>
        <w:t xml:space="preserve"> -----------------------</w:t>
      </w:r>
      <w:r w:rsidR="00A7340F">
        <w:rPr>
          <w:rFonts w:ascii="Verdana" w:hAnsi="Verdana" w:cs="Verdana"/>
          <w:lang w:val="it-IT"/>
        </w:rPr>
        <w:t>------------------------------</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8 (Divieto di cessione del contratto)</w:t>
      </w:r>
    </w:p>
    <w:p w:rsidR="008B7E08" w:rsidRPr="0046735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Il presente contratto non può essere ceduto, a pena di nullità, ai sensi dell'articolo 18, comma 2 , della legge 19 marzo 1990, n. 55, e successive modificazioni ed integrazioni.</w:t>
      </w:r>
      <w:r w:rsidR="002F5714">
        <w:rPr>
          <w:rFonts w:ascii="Verdana" w:hAnsi="Verdana" w:cs="Verdana"/>
          <w:lang w:val="it-IT"/>
        </w:rPr>
        <w:t xml:space="preserve"> </w:t>
      </w:r>
      <w:r>
        <w:rPr>
          <w:rFonts w:ascii="Verdana" w:hAnsi="Verdana" w:cs="Verdana"/>
        </w:rPr>
        <w:t>------</w:t>
      </w:r>
      <w:r w:rsidRPr="00467358">
        <w:rPr>
          <w:rFonts w:ascii="Verdana" w:hAnsi="Verdana" w:cs="Verdana"/>
        </w:rPr>
        <w:t>--------------------</w:t>
      </w:r>
      <w:r w:rsidR="00467358">
        <w:rPr>
          <w:rFonts w:ascii="Verdana" w:hAnsi="Verdana" w:cs="Verdana"/>
          <w:lang w:val="it-IT"/>
        </w:rPr>
        <w:t>--</w:t>
      </w:r>
      <w:r w:rsidR="00A7340F">
        <w:rPr>
          <w:rFonts w:ascii="Verdana" w:hAnsi="Verdana" w:cs="Verdana"/>
          <w:lang w:val="it-IT"/>
        </w:rPr>
        <w:t>--</w:t>
      </w:r>
    </w:p>
    <w:p w:rsidR="008B7E08" w:rsidRPr="00A7340F" w:rsidRDefault="0046735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lang w:val="it-IT"/>
        </w:rPr>
        <w:t>A</w:t>
      </w:r>
      <w:r w:rsidR="008B7E08" w:rsidRPr="00A7340F">
        <w:rPr>
          <w:rFonts w:ascii="Verdana" w:hAnsi="Verdana" w:cs="Verdana"/>
          <w:b/>
          <w:bCs/>
        </w:rPr>
        <w:t>RTICOLO 9</w:t>
      </w:r>
      <w:r w:rsidRPr="00A7340F">
        <w:rPr>
          <w:rFonts w:ascii="Verdana" w:hAnsi="Verdana" w:cs="Verdana"/>
          <w:b/>
          <w:bCs/>
          <w:lang w:val="it-IT"/>
        </w:rPr>
        <w:t xml:space="preserve"> </w:t>
      </w:r>
      <w:r w:rsidR="008B7E08" w:rsidRPr="00A7340F">
        <w:rPr>
          <w:rFonts w:ascii="Verdana" w:hAnsi="Verdana" w:cs="Verdana"/>
          <w:b/>
          <w:bCs/>
        </w:rPr>
        <w:t>(Obblighi dell'Appaltatore nei confronti dei propri lavoratori dipendenti)</w:t>
      </w:r>
    </w:p>
    <w:p w:rsidR="008B7E08" w:rsidRPr="0046735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sidRPr="00467358">
        <w:rPr>
          <w:rFonts w:ascii="Verdana" w:hAnsi="Verdana" w:cs="Verdana"/>
        </w:rPr>
        <w:t xml:space="preserve">L'Appaltatore dichiara , ai sensi dell'articolo 90, comma 9, del </w:t>
      </w:r>
      <w:r w:rsidR="00467358">
        <w:rPr>
          <w:rFonts w:ascii="Verdana" w:hAnsi="Verdana" w:cs="Verdana"/>
          <w:lang w:val="it-IT"/>
        </w:rPr>
        <w:t>D</w:t>
      </w:r>
      <w:r w:rsidR="00467358" w:rsidRPr="00467358">
        <w:rPr>
          <w:rFonts w:ascii="Verdana" w:hAnsi="Verdana" w:cs="Verdana"/>
        </w:rPr>
        <w:t>.lgs.</w:t>
      </w:r>
      <w:r w:rsidRPr="00467358">
        <w:rPr>
          <w:rFonts w:ascii="Verdana" w:hAnsi="Verdana" w:cs="Verdana"/>
        </w:rPr>
        <w:t xml:space="preserve"> n. 81 del 09 aprile 2008, e successive modificazioni ed integrazioni, di applicare ai propri lavoratori dipendenti il vigente Contratto Collettivo Nazionale di Lavoro, e di agire nei confronti degli stessi</w:t>
      </w:r>
      <w:r>
        <w:rPr>
          <w:rFonts w:ascii="Verdana" w:hAnsi="Verdana" w:cs="Verdana"/>
        </w:rPr>
        <w:t>, nel rispetto degli obblighi assicurativi e previdenziali previsti dalle leggi e dai contratti.</w:t>
      </w:r>
      <w:r w:rsidR="00A7340F">
        <w:rPr>
          <w:rFonts w:ascii="Verdana" w:hAnsi="Verdana" w:cs="Verdana"/>
          <w:lang w:val="it-IT"/>
        </w:rPr>
        <w:t xml:space="preserve"> -------</w:t>
      </w:r>
      <w:r>
        <w:rPr>
          <w:rFonts w:ascii="Verdana" w:hAnsi="Verdana" w:cs="Verdana"/>
        </w:rPr>
        <w:t>----------------------------------------------------L'Appaltatore è, altresì, obbligato a rispettare tutte le norme in materia retributiva, contributiva, previdenziale, assistenziale, assicurativa, sanitaria, previste per i dipendenti dalla vigente normativa</w:t>
      </w:r>
      <w:r w:rsidR="00A7340F">
        <w:rPr>
          <w:rFonts w:ascii="Verdana" w:hAnsi="Verdana" w:cs="Verdana"/>
          <w:lang w:val="it-IT"/>
        </w:rPr>
        <w:t xml:space="preserve">. </w:t>
      </w:r>
      <w:r w:rsidRPr="00467358">
        <w:rPr>
          <w:rFonts w:ascii="Verdana" w:hAnsi="Verdana" w:cs="Verdana"/>
        </w:rPr>
        <w:t>------------------------------------------------------</w:t>
      </w:r>
      <w:r w:rsidR="00467358">
        <w:rPr>
          <w:rFonts w:ascii="Verdana" w:hAnsi="Verdana" w:cs="Verdana"/>
          <w:lang w:val="it-IT"/>
        </w:rPr>
        <w:t>---------</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10 (Legge 68/99)</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sidRPr="00382DDF">
        <w:rPr>
          <w:rFonts w:ascii="Verdana" w:hAnsi="Verdana" w:cs="Verdana"/>
        </w:rPr>
        <w:t xml:space="preserve">Le Parti danno atto che l’operatore economico ha dichiarato in sede di gara di </w:t>
      </w:r>
      <w:r w:rsidRPr="00382DDF">
        <w:rPr>
          <w:rFonts w:ascii="Verdana" w:hAnsi="Verdana" w:cs="Verdana"/>
          <w:i/>
          <w:iCs/>
        </w:rPr>
        <w:t>NON</w:t>
      </w:r>
      <w:r w:rsidRPr="00382DDF">
        <w:rPr>
          <w:rFonts w:ascii="Verdana" w:hAnsi="Verdana" w:cs="Verdana"/>
          <w:i/>
          <w:iCs/>
          <w:lang w:val="it-IT"/>
        </w:rPr>
        <w:t>/</w:t>
      </w:r>
      <w:r w:rsidRPr="00382DDF">
        <w:rPr>
          <w:rFonts w:ascii="Verdana" w:hAnsi="Verdana" w:cs="Verdana"/>
          <w:i/>
          <w:iCs/>
        </w:rPr>
        <w:t>essere</w:t>
      </w:r>
      <w:r w:rsidRPr="00382DDF">
        <w:rPr>
          <w:rFonts w:ascii="Verdana" w:hAnsi="Verdana" w:cs="Verdana"/>
        </w:rPr>
        <w:t xml:space="preserve"> assoggettato agli obblighi di assunzione di cui alla Legge n. 68/99, come stabilito dalla Legge n. 247/2007 art. 1 comma 53, come da dichiarazione conserva</w:t>
      </w:r>
      <w:r w:rsidR="00382DDF" w:rsidRPr="00382DDF">
        <w:rPr>
          <w:rFonts w:ascii="Verdana" w:hAnsi="Verdana" w:cs="Verdana"/>
        </w:rPr>
        <w:t xml:space="preserve">ta agli atti dell’Ufficio </w:t>
      </w:r>
      <w:r w:rsidRPr="00382DDF">
        <w:rPr>
          <w:rFonts w:ascii="Verdana" w:hAnsi="Verdana" w:cs="Verdana"/>
        </w:rPr>
        <w:t>.--</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11 (Domicilio dell'appaltatore)</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lastRenderedPageBreak/>
        <w:t>A tutti gli effetti del presente contratto l'Appaltatore elegge domicilio presso la sede dell’Ente Appaltante.</w:t>
      </w:r>
      <w:r w:rsidR="00A7340F">
        <w:rPr>
          <w:rFonts w:ascii="Verdana" w:hAnsi="Verdana" w:cs="Verdana"/>
          <w:lang w:val="it-IT"/>
        </w:rPr>
        <w:t xml:space="preserve"> </w:t>
      </w:r>
      <w:r>
        <w:rPr>
          <w:rFonts w:ascii="Verdana" w:hAnsi="Verdana" w:cs="Verdana"/>
        </w:rPr>
        <w:t>-------------------------</w:t>
      </w:r>
      <w:r w:rsidR="00A7340F">
        <w:rPr>
          <w:rFonts w:ascii="Verdana" w:hAnsi="Verdana" w:cs="Verdana"/>
          <w:lang w:val="it-IT"/>
        </w:rPr>
        <w:t>----------</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12 (Tracciabilità dei flussi finanziari)</w:t>
      </w:r>
    </w:p>
    <w:p w:rsidR="008B7E08" w:rsidRPr="0046735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Ai sensi dell’art.3 c.8 della Legge n. 136 del 13/08/2010 nel presente contratto vengono assunti gli obblighi di tracciabilità dei flussi finanziari di cui alla suddetta legge. Tutti i movimenti finanziari relativi al presente appalto dovranno essere effettuati su conti correnti dedicati, esclusivamente tramite bonifici bancari o postali. Ai fini della tracciabilità, ciascun bonifico bancario o postale dovrà riportare il codice </w:t>
      </w:r>
      <w:r>
        <w:rPr>
          <w:rFonts w:ascii="Verdana" w:hAnsi="Verdana" w:cs="Verdana"/>
          <w:b/>
        </w:rPr>
        <w:t xml:space="preserve">CIG: </w:t>
      </w:r>
      <w:r w:rsidR="008A2B94" w:rsidRPr="008A2B94">
        <w:rPr>
          <w:rFonts w:ascii="Verdana" w:hAnsi="Verdana" w:cs="Lato-Black"/>
          <w:b/>
          <w:lang w:val="it-IT"/>
        </w:rPr>
        <w:t>A02BE87F3F</w:t>
      </w:r>
      <w:r>
        <w:rPr>
          <w:rFonts w:ascii="Verdana" w:hAnsi="Verdana" w:cs="Verdana"/>
          <w:b/>
        </w:rPr>
        <w:t xml:space="preserve"> </w:t>
      </w:r>
      <w:r w:rsidR="00A7340F">
        <w:rPr>
          <w:rFonts w:ascii="Verdana" w:hAnsi="Verdana" w:cs="Verdana"/>
          <w:bCs/>
          <w:lang w:val="it-IT"/>
        </w:rPr>
        <w:t xml:space="preserve">e </w:t>
      </w:r>
      <w:r>
        <w:rPr>
          <w:rFonts w:ascii="Verdana" w:hAnsi="Verdana" w:cs="Verdana"/>
          <w:b/>
        </w:rPr>
        <w:t xml:space="preserve">CUP </w:t>
      </w:r>
      <w:r>
        <w:rPr>
          <w:rFonts w:ascii="Tahoma" w:hAnsi="Tahoma" w:cs="Tahoma"/>
          <w:b/>
          <w:color w:val="000000"/>
          <w:szCs w:val="24"/>
        </w:rPr>
        <w:t>I48E22000750004</w:t>
      </w:r>
      <w:r>
        <w:rPr>
          <w:rFonts w:ascii="Verdana" w:hAnsi="Verdana" w:cs="Verdana"/>
        </w:rPr>
        <w:t xml:space="preserve"> ----</w:t>
      </w:r>
    </w:p>
    <w:p w:rsidR="008B7E08" w:rsidRPr="00A7340F" w:rsidRDefault="008B7E08" w:rsidP="00467358">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13 (Clausola risolutiva espressa)</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rPr>
        <w:t xml:space="preserve">Ai sensi dell’art. 3 c.9 della Legge n. 136 del 13/08/2010 è inserita la presente </w:t>
      </w:r>
      <w:proofErr w:type="spellStart"/>
      <w:r>
        <w:rPr>
          <w:rFonts w:ascii="Verdana" w:hAnsi="Verdana" w:cs="Verdana"/>
        </w:rPr>
        <w:t>claus</w:t>
      </w:r>
      <w:r w:rsidR="002F5714">
        <w:rPr>
          <w:rFonts w:ascii="Verdana" w:hAnsi="Verdana" w:cs="Verdana"/>
          <w:lang w:val="it-IT"/>
        </w:rPr>
        <w:t>o</w:t>
      </w:r>
      <w:proofErr w:type="spellEnd"/>
      <w:r>
        <w:rPr>
          <w:rFonts w:ascii="Verdana" w:hAnsi="Verdana" w:cs="Verdana"/>
        </w:rPr>
        <w:t xml:space="preserve">la risolutiva espressa che sarà </w:t>
      </w:r>
      <w:r w:rsidR="002F5714">
        <w:rPr>
          <w:rFonts w:ascii="Verdana" w:hAnsi="Verdana" w:cs="Verdana"/>
        </w:rPr>
        <w:t>attiv</w:t>
      </w:r>
      <w:r w:rsidR="002F5714">
        <w:rPr>
          <w:rFonts w:ascii="Verdana" w:hAnsi="Verdana" w:cs="Verdana"/>
          <w:lang w:val="it-IT"/>
        </w:rPr>
        <w:t>a</w:t>
      </w:r>
      <w:proofErr w:type="spellStart"/>
      <w:r w:rsidR="002F5714">
        <w:rPr>
          <w:rFonts w:ascii="Verdana" w:hAnsi="Verdana" w:cs="Verdana"/>
        </w:rPr>
        <w:t>t</w:t>
      </w:r>
      <w:r w:rsidR="002F5714">
        <w:rPr>
          <w:rFonts w:ascii="Verdana" w:hAnsi="Verdana" w:cs="Verdana"/>
          <w:lang w:val="it-IT"/>
        </w:rPr>
        <w:t>a</w:t>
      </w:r>
      <w:proofErr w:type="spellEnd"/>
      <w:r>
        <w:rPr>
          <w:rFonts w:ascii="Verdana" w:hAnsi="Verdana" w:cs="Verdana"/>
        </w:rPr>
        <w:t xml:space="preserve"> in tutti i casi in cui si abbia notizia di transazioni effettuate senza avvalersi di banche o di Poste Italiane spa. L’Appaltatore od il subappaltatore che ha notizia dell’inadempimento della propria controparte agli obblighi di tracciabilità finanziaria di cui alla citata Legge n. 136 del 13/08/2010 dovrà procedere all’immediata risoluzione del rapporto contrattuale.-------------------------------------------------------------</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rPr>
        <w:t xml:space="preserve">L’Appaltatore si impegna ad inserire in tutti i contratti di subappalto che saranno stipulati per l’esecuzione dei lavori di cui al presente atto, pena la nullità assoluta dei contratti stessi, un’apposita clausola con la quale ciascun subappaltatore assume gli obblighi di </w:t>
      </w:r>
      <w:r>
        <w:rPr>
          <w:rFonts w:ascii="Verdana" w:hAnsi="Verdana" w:cs="Verdana"/>
        </w:rPr>
        <w:lastRenderedPageBreak/>
        <w:t>tracciabilità dei flussi finanziari di cui Legge n. 136 del 13/08/2010.</w:t>
      </w:r>
    </w:p>
    <w:p w:rsidR="008B7E08" w:rsidRPr="00A7340F" w:rsidRDefault="008B7E08"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14 (Registrazione)</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rPr>
        <w:t>Il presente atto sarà soggetto a registrazione solo in caso d’uso con oneri a carico della parte richiedente ----------------------------------</w:t>
      </w:r>
    </w:p>
    <w:p w:rsidR="008B7E08" w:rsidRPr="00A7340F" w:rsidRDefault="008B7E08"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15 (Incarichi ad ex dipendenti)</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rPr>
        <w:t xml:space="preserve">Ai sensi dell’art. 53 comma 16-ter, del </w:t>
      </w:r>
      <w:r w:rsidR="002F5714">
        <w:rPr>
          <w:rFonts w:ascii="Verdana" w:hAnsi="Verdana" w:cs="Verdana"/>
        </w:rPr>
        <w:t>D.lgs.</w:t>
      </w:r>
      <w:r>
        <w:rPr>
          <w:rFonts w:ascii="Verdana" w:hAnsi="Verdana" w:cs="Verdana"/>
        </w:rPr>
        <w:t xml:space="preserve"> n. 165/01, la Ditta Aggiudicataria, sottoscrivendo il presente atto, attesta di non aver concluso contratti di lavoro subordinato o autonomi e comunque di non aver conferito incarichi ad ex dipendenti, che hanno esercitato poteri autoritativi o neg</w:t>
      </w:r>
      <w:r w:rsidR="002F5714">
        <w:rPr>
          <w:rFonts w:ascii="Verdana" w:hAnsi="Verdana" w:cs="Verdana"/>
          <w:lang w:val="it-IT"/>
        </w:rPr>
        <w:t>o</w:t>
      </w:r>
      <w:r>
        <w:rPr>
          <w:rFonts w:ascii="Verdana" w:hAnsi="Verdana" w:cs="Verdana"/>
        </w:rPr>
        <w:t>z</w:t>
      </w:r>
      <w:r w:rsidR="002F5714">
        <w:rPr>
          <w:rFonts w:ascii="Verdana" w:hAnsi="Verdana" w:cs="Verdana"/>
          <w:lang w:val="it-IT"/>
        </w:rPr>
        <w:t>i</w:t>
      </w:r>
      <w:r>
        <w:rPr>
          <w:rFonts w:ascii="Verdana" w:hAnsi="Verdana" w:cs="Verdana"/>
        </w:rPr>
        <w:t>ali per conto delle pubbliche amministrazioni nei loro confronti per triennio successivo alla cessazione del rapporto.</w:t>
      </w:r>
      <w:r w:rsidR="00A7340F">
        <w:rPr>
          <w:rFonts w:ascii="Verdana" w:hAnsi="Verdana" w:cs="Verdana"/>
          <w:lang w:val="it-IT"/>
        </w:rPr>
        <w:t xml:space="preserve"> </w:t>
      </w:r>
      <w:r>
        <w:rPr>
          <w:rFonts w:ascii="Verdana" w:hAnsi="Verdana" w:cs="Verdana"/>
        </w:rPr>
        <w:t>------------------------------------------------</w:t>
      </w:r>
    </w:p>
    <w:p w:rsidR="008B7E08" w:rsidRPr="00A7340F" w:rsidRDefault="008B7E08"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lang w:val="it-IT"/>
        </w:rPr>
      </w:pPr>
      <w:r w:rsidRPr="00A7340F">
        <w:rPr>
          <w:rFonts w:ascii="Verdana" w:hAnsi="Verdana" w:cs="Verdana"/>
          <w:b/>
          <w:bCs/>
        </w:rPr>
        <w:t>ARTICOLO 16 (Codice di comportamento</w:t>
      </w:r>
      <w:r w:rsidR="002F5714" w:rsidRPr="00A7340F">
        <w:rPr>
          <w:rFonts w:ascii="Verdana" w:hAnsi="Verdana" w:cs="Verdana"/>
          <w:b/>
          <w:bCs/>
          <w:lang w:val="it-IT"/>
        </w:rPr>
        <w:t>)</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rPr>
        <w:t>La parte contraente con l’Unione dei Comuni, si impegna a rispettare quanto sancito dall’art.2, comma 3, del DPR 62/2013 “codice di comportamento dei dipendenti pubblici”, pena la risoluzione o decadenza del rapporto in caso di violazione degli obblighi derivanti dalla suddetta norma. In particolare, deve essere rispettato il Codice di Comportamento del personale dell’Amministrazione appaltante, approvato con Deliberazione di Giunta n. 21 del 31.01.2014, del quale dichiara di aver preso conoscenza.-------------------------------</w:t>
      </w:r>
    </w:p>
    <w:p w:rsidR="008B7E08" w:rsidRPr="00A7340F" w:rsidRDefault="008B7E08"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17 (Trattamento dei dati personali)</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L'Ente Appaltante, ai sensi dell'articolo 13 del </w:t>
      </w:r>
      <w:r w:rsidR="002F5714">
        <w:rPr>
          <w:rFonts w:ascii="Verdana" w:hAnsi="Verdana" w:cs="Verdana"/>
        </w:rPr>
        <w:t>d.lgs.</w:t>
      </w:r>
      <w:r>
        <w:rPr>
          <w:rFonts w:ascii="Verdana" w:hAnsi="Verdana" w:cs="Verdana"/>
        </w:rPr>
        <w:t xml:space="preserve"> n.196 del 30.06.2003, e Reg. EU 679/16 informa l'Appaltatore che tratterà i </w:t>
      </w:r>
      <w:r>
        <w:rPr>
          <w:rFonts w:ascii="Verdana" w:hAnsi="Verdana" w:cs="Verdana"/>
        </w:rPr>
        <w:lastRenderedPageBreak/>
        <w:t>dati, contenuti nel presente contratto, esclusivamente per l'assolvimento degli obblighi previsti dalle leggi e dai regolamenti in materia.</w:t>
      </w:r>
      <w:r w:rsidR="00A7340F">
        <w:rPr>
          <w:rFonts w:ascii="Verdana" w:hAnsi="Verdana" w:cs="Verdana"/>
          <w:lang w:val="it-IT"/>
        </w:rPr>
        <w:t xml:space="preserve"> </w:t>
      </w:r>
      <w:r>
        <w:rPr>
          <w:rFonts w:ascii="Verdana" w:hAnsi="Verdana" w:cs="Verdana"/>
        </w:rPr>
        <w:t>-----------------------------------------------------------------</w:t>
      </w:r>
      <w:r w:rsidR="00A7340F">
        <w:rPr>
          <w:rFonts w:ascii="Verdana" w:hAnsi="Verdana" w:cs="Verdana"/>
          <w:lang w:val="it-IT"/>
        </w:rPr>
        <w:t>-</w:t>
      </w:r>
    </w:p>
    <w:p w:rsidR="008B7E08" w:rsidRPr="00A7340F" w:rsidRDefault="008B7E08"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color w:val="000000"/>
        </w:rPr>
        <w:t xml:space="preserve">ARTICOLO 18 </w:t>
      </w:r>
      <w:r w:rsidRPr="00A7340F">
        <w:rPr>
          <w:rFonts w:ascii="Verdana" w:hAnsi="Verdana" w:cs="Verdana"/>
          <w:b/>
          <w:bCs/>
        </w:rPr>
        <w:t>(Risoluzione e recesso)</w:t>
      </w:r>
    </w:p>
    <w:p w:rsidR="008B7E08" w:rsidRPr="00A7340F"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rPr>
          <w:lang w:val="it-IT"/>
        </w:rPr>
      </w:pPr>
      <w:r>
        <w:rPr>
          <w:rFonts w:ascii="Verdana" w:hAnsi="Verdana" w:cs="Verdana"/>
        </w:rPr>
        <w:t xml:space="preserve">Per la risoluzione e il recesso trovano applicazione le disposizioni di cui agli art. 122 e 123 del </w:t>
      </w:r>
      <w:r w:rsidR="002F5714">
        <w:rPr>
          <w:rFonts w:ascii="Verdana" w:hAnsi="Verdana" w:cs="Verdana"/>
        </w:rPr>
        <w:t>d.lgs.</w:t>
      </w:r>
      <w:r>
        <w:rPr>
          <w:rFonts w:ascii="Verdana" w:hAnsi="Verdana" w:cs="Verdana"/>
        </w:rPr>
        <w:t xml:space="preserve"> 36/2023</w:t>
      </w:r>
      <w:r w:rsidR="00A7340F">
        <w:rPr>
          <w:rFonts w:ascii="Verdana" w:hAnsi="Verdana" w:cs="Verdana"/>
          <w:lang w:val="it-IT"/>
        </w:rPr>
        <w:t xml:space="preserve"> </w:t>
      </w:r>
      <w:r>
        <w:rPr>
          <w:rFonts w:ascii="Verdana" w:hAnsi="Verdana" w:cs="Verdana"/>
        </w:rPr>
        <w:t>----------------------------</w:t>
      </w:r>
      <w:r w:rsidR="00A7340F">
        <w:rPr>
          <w:rFonts w:ascii="Verdana" w:hAnsi="Verdana" w:cs="Verdana"/>
          <w:lang w:val="it-IT"/>
        </w:rPr>
        <w:t>-</w:t>
      </w:r>
    </w:p>
    <w:p w:rsidR="008B7E08" w:rsidRPr="00A7340F" w:rsidRDefault="008B7E08"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jc w:val="center"/>
        <w:rPr>
          <w:b/>
          <w:bCs/>
        </w:rPr>
      </w:pPr>
      <w:r w:rsidRPr="00A7340F">
        <w:rPr>
          <w:rFonts w:ascii="Verdana" w:hAnsi="Verdana" w:cs="Verdana"/>
          <w:b/>
          <w:bCs/>
        </w:rPr>
        <w:t>ARTICOLO 19 (Clausola arbitrale)</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hAnsi="Verdana" w:cs="Verdana"/>
          <w:color w:val="000000"/>
        </w:rPr>
        <w:t>E’ esclusa la clausola arbitrale, tutte le controversie fra l'Ente Appaltante e l'Appaltatore, saranno demandate alla magistratura ordinaria competente per territorio</w:t>
      </w:r>
      <w:r w:rsidR="00A7340F">
        <w:rPr>
          <w:rFonts w:ascii="Verdana" w:hAnsi="Verdana" w:cs="Verdana"/>
          <w:color w:val="000000"/>
          <w:lang w:val="it-IT"/>
        </w:rPr>
        <w:t xml:space="preserve">. </w:t>
      </w:r>
      <w:r>
        <w:rPr>
          <w:rFonts w:ascii="Verdana" w:hAnsi="Verdana" w:cs="Verdana"/>
          <w:color w:val="000000"/>
        </w:rPr>
        <w:t>---------------------</w:t>
      </w:r>
      <w:r>
        <w:rPr>
          <w:rFonts w:ascii="Verdana" w:hAnsi="Verdana" w:cs="Verdana"/>
        </w:rPr>
        <w:t>------------- -</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jc w:val="both"/>
      </w:pPr>
      <w:r>
        <w:rPr>
          <w:rFonts w:ascii="Verdana" w:eastAsia="Verdana" w:hAnsi="Verdana" w:cs="Verdana"/>
          <w:sz w:val="22"/>
          <w:szCs w:val="22"/>
        </w:rPr>
        <w:t xml:space="preserve">      </w:t>
      </w:r>
      <w:r>
        <w:rPr>
          <w:rFonts w:ascii="Verdana" w:hAnsi="Verdana" w:cs="Verdana"/>
          <w:sz w:val="22"/>
          <w:szCs w:val="22"/>
        </w:rPr>
        <w:t>L'ENTE APPALTANTE                         L'APPALTATORE</w:t>
      </w:r>
    </w:p>
    <w:p w:rsidR="008B7E08" w:rsidRPr="002F5714" w:rsidRDefault="00382DDF" w:rsidP="002F5714">
      <w:pPr>
        <w:pStyle w:val="Testonormale1"/>
        <w:widowControl w:val="0"/>
        <w:pBdr>
          <w:top w:val="none" w:sz="0" w:space="0" w:color="000000"/>
          <w:left w:val="single" w:sz="4" w:space="0" w:color="000000"/>
          <w:bottom w:val="none" w:sz="0" w:space="0" w:color="000000"/>
          <w:right w:val="single" w:sz="4" w:space="1" w:color="000000"/>
        </w:pBdr>
        <w:spacing w:line="460" w:lineRule="exact"/>
      </w:pPr>
      <w:r>
        <w:rPr>
          <w:rFonts w:ascii="Verdana" w:hAnsi="Verdana" w:cs="Verdana"/>
          <w:sz w:val="22"/>
          <w:szCs w:val="22"/>
          <w:lang w:val="it-IT"/>
        </w:rPr>
        <w:t xml:space="preserve">   </w:t>
      </w:r>
      <w:r w:rsidR="008A2B94" w:rsidRPr="008A2B94">
        <w:rPr>
          <w:rFonts w:ascii="Verdana" w:hAnsi="Verdana" w:cs="Verdana"/>
          <w:sz w:val="22"/>
          <w:szCs w:val="22"/>
        </w:rPr>
        <w:t>(D</w:t>
      </w:r>
      <w:r w:rsidR="008A2B94" w:rsidRPr="008A2B94">
        <w:rPr>
          <w:rFonts w:ascii="Verdana" w:hAnsi="Verdana" w:cs="Verdana"/>
          <w:sz w:val="22"/>
          <w:szCs w:val="22"/>
          <w:lang w:val="it-IT"/>
        </w:rPr>
        <w:t>ott. For. Paolo</w:t>
      </w:r>
      <w:r w:rsidR="008A2B94">
        <w:rPr>
          <w:rFonts w:ascii="Verdana" w:hAnsi="Verdana" w:cs="Verdana"/>
          <w:sz w:val="22"/>
          <w:szCs w:val="22"/>
          <w:lang w:val="it-IT"/>
        </w:rPr>
        <w:t xml:space="preserve"> Battelli</w:t>
      </w:r>
      <w:r w:rsidR="008B7E08">
        <w:rPr>
          <w:rFonts w:ascii="Verdana" w:hAnsi="Verdana" w:cs="Verdana"/>
          <w:sz w:val="22"/>
          <w:szCs w:val="22"/>
        </w:rPr>
        <w:t xml:space="preserve">)               </w:t>
      </w:r>
      <w:r w:rsidR="008A2B94">
        <w:rPr>
          <w:rFonts w:ascii="Verdana" w:hAnsi="Verdana" w:cs="Verdana"/>
          <w:sz w:val="22"/>
          <w:szCs w:val="22"/>
          <w:lang w:val="it-IT"/>
        </w:rPr>
        <w:t xml:space="preserve">   </w:t>
      </w:r>
      <w:r w:rsidR="008B7E08">
        <w:rPr>
          <w:rFonts w:ascii="Verdana" w:hAnsi="Verdana" w:cs="Verdana"/>
          <w:sz w:val="22"/>
          <w:szCs w:val="22"/>
        </w:rPr>
        <w:t>(</w:t>
      </w:r>
      <w:r w:rsidR="008B7E08">
        <w:rPr>
          <w:rFonts w:ascii="Verdana" w:hAnsi="Verdana" w:cs="Verdana"/>
          <w:sz w:val="22"/>
          <w:szCs w:val="22"/>
          <w:lang w:val="it-IT"/>
        </w:rPr>
        <w:t>_______________</w:t>
      </w:r>
      <w:r w:rsidR="008B7E08">
        <w:rPr>
          <w:rFonts w:ascii="Verdana" w:hAnsi="Verdana" w:cs="Verdana"/>
          <w:sz w:val="22"/>
          <w:szCs w:val="22"/>
        </w:rPr>
        <w:t>)</w:t>
      </w:r>
    </w:p>
    <w:p w:rsidR="008B7E08" w:rsidRDefault="008B7E08">
      <w:pPr>
        <w:pStyle w:val="Testonormale1"/>
        <w:widowControl w:val="0"/>
        <w:pBdr>
          <w:top w:val="none" w:sz="0" w:space="0" w:color="000000"/>
          <w:left w:val="single" w:sz="4" w:space="0" w:color="000000"/>
          <w:bottom w:val="none" w:sz="0" w:space="0" w:color="000000"/>
          <w:right w:val="single" w:sz="4" w:space="1" w:color="000000"/>
        </w:pBdr>
        <w:spacing w:line="460" w:lineRule="exact"/>
      </w:pPr>
    </w:p>
    <w:sectPr w:rsidR="008B7E08" w:rsidSect="00160356">
      <w:footerReference w:type="default" r:id="rId8"/>
      <w:footerReference w:type="first" r:id="rId9"/>
      <w:pgSz w:w="11906" w:h="16838"/>
      <w:pgMar w:top="2552" w:right="2784" w:bottom="2381" w:left="2211" w:header="72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273" w:rsidRDefault="000C6273">
      <w:r>
        <w:separator/>
      </w:r>
    </w:p>
  </w:endnote>
  <w:endnote w:type="continuationSeparator" w:id="0">
    <w:p w:rsidR="000C6273" w:rsidRDefault="000C62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DejaVuSansCondensed">
    <w:altName w:val="Book"/>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Lato-Black">
    <w:altName w:val="Arial"/>
    <w:charset w:val="00"/>
    <w:family w:val="swiss"/>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24" w:rsidRDefault="00160356">
    <w:pPr>
      <w:pStyle w:val="Pidipagina"/>
    </w:pPr>
    <w:r>
      <w:rPr>
        <w:noProof/>
      </w:rPr>
      <w:pict>
        <v:shapetype id="_x0000_t202" coordsize="21600,21600" o:spt="202" path="m,l,21600r21600,l21600,xe">
          <v:stroke joinstyle="miter"/>
          <v:path gradientshapeok="t" o:connecttype="rect"/>
        </v:shapetype>
        <v:shape id="Text Box 1" o:spid="_x0000_s1026" type="#_x0000_t202" style="position:absolute;margin-left:0;margin-top:.05pt;width:14pt;height:13.3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" stroked="f">
          <v:fill opacity="0"/>
          <v:textbox inset="0,0,0,0">
            <w:txbxContent>
              <w:p w:rsidR="00786F24" w:rsidRDefault="00160356">
                <w:pPr>
                  <w:pStyle w:val="Pidipagina"/>
                </w:pPr>
                <w:r>
                  <w:rPr>
                    <w:rStyle w:val="Numeropagina"/>
                  </w:rPr>
                  <w:fldChar w:fldCharType="begin"/>
                </w:r>
                <w:r w:rsidR="00786F24">
                  <w:rPr>
                    <w:rStyle w:val="Numeropagina"/>
                  </w:rPr>
                  <w:instrText xml:space="preserve"> PAGE </w:instrText>
                </w:r>
                <w:r>
                  <w:rPr>
                    <w:rStyle w:val="Numeropagina"/>
                  </w:rPr>
                  <w:fldChar w:fldCharType="separate"/>
                </w:r>
                <w:r w:rsidR="00FD3DFA">
                  <w:rPr>
                    <w:rStyle w:val="Numeropagina"/>
                    <w:noProof/>
                  </w:rPr>
                  <w:t>2</w:t>
                </w:r>
                <w:r>
                  <w:rPr>
                    <w:rStyle w:val="Numeropagina"/>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24" w:rsidRDefault="00786F2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273" w:rsidRDefault="000C6273">
      <w:r>
        <w:separator/>
      </w:r>
    </w:p>
  </w:footnote>
  <w:footnote w:type="continuationSeparator" w:id="0">
    <w:p w:rsidR="000C6273" w:rsidRDefault="000C62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0"/>
        </w:tabs>
        <w:ind w:left="720" w:hanging="360"/>
      </w:pPr>
      <w:rPr>
        <w:rFonts w:ascii="Times New Roman" w:hAnsi="Times New Roman" w:cs="Times New Roman" w:hint="default"/>
        <w:color w:val="000000"/>
        <w:sz w:val="20"/>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doNotUseHTMLParagraphAutoSpacing/>
  </w:compat>
  <w:rsids>
    <w:rsidRoot w:val="00BF5D82"/>
    <w:rsid w:val="00027D48"/>
    <w:rsid w:val="000C6273"/>
    <w:rsid w:val="0016014B"/>
    <w:rsid w:val="00160356"/>
    <w:rsid w:val="002F5714"/>
    <w:rsid w:val="00382DDF"/>
    <w:rsid w:val="00467358"/>
    <w:rsid w:val="00663D31"/>
    <w:rsid w:val="007528CF"/>
    <w:rsid w:val="00786F24"/>
    <w:rsid w:val="007F1B8E"/>
    <w:rsid w:val="00877249"/>
    <w:rsid w:val="008A2B94"/>
    <w:rsid w:val="008B7E08"/>
    <w:rsid w:val="00960C1D"/>
    <w:rsid w:val="00A7340F"/>
    <w:rsid w:val="00B56169"/>
    <w:rsid w:val="00BD7DBB"/>
    <w:rsid w:val="00BF5D82"/>
    <w:rsid w:val="00EB3597"/>
    <w:rsid w:val="00FD3D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0356"/>
    <w:pPr>
      <w:suppressAutoHyphens/>
    </w:pPr>
    <w:rPr>
      <w:rFonts w:ascii="Verdana" w:hAnsi="Verdana" w:cs="Verdana"/>
      <w:sz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160356"/>
    <w:rPr>
      <w:rFonts w:ascii="Times New Roman" w:eastAsia="Times New Roman" w:hAnsi="Times New Roman" w:cs="Times New Roman" w:hint="default"/>
      <w:color w:val="000000"/>
      <w:sz w:val="20"/>
    </w:rPr>
  </w:style>
  <w:style w:type="character" w:customStyle="1" w:styleId="WW8Num1z1">
    <w:name w:val="WW8Num1z1"/>
    <w:rsid w:val="00160356"/>
    <w:rPr>
      <w:rFonts w:ascii="Courier New" w:hAnsi="Courier New" w:cs="Courier New" w:hint="default"/>
    </w:rPr>
  </w:style>
  <w:style w:type="character" w:customStyle="1" w:styleId="WW8Num1z2">
    <w:name w:val="WW8Num1z2"/>
    <w:rsid w:val="00160356"/>
    <w:rPr>
      <w:rFonts w:ascii="Wingdings" w:hAnsi="Wingdings" w:cs="Wingdings" w:hint="default"/>
    </w:rPr>
  </w:style>
  <w:style w:type="character" w:customStyle="1" w:styleId="WW8Num1z3">
    <w:name w:val="WW8Num1z3"/>
    <w:rsid w:val="00160356"/>
    <w:rPr>
      <w:rFonts w:ascii="Symbol" w:hAnsi="Symbol" w:cs="Symbol" w:hint="default"/>
    </w:rPr>
  </w:style>
  <w:style w:type="character" w:customStyle="1" w:styleId="WW8Num2z0">
    <w:name w:val="WW8Num2z0"/>
    <w:rsid w:val="00160356"/>
    <w:rPr>
      <w:rFonts w:ascii="Times New Roman" w:hAnsi="Times New Roman" w:cs="Times New Roman" w:hint="default"/>
    </w:rPr>
  </w:style>
  <w:style w:type="character" w:customStyle="1" w:styleId="WW8Num3z0">
    <w:name w:val="WW8Num3z0"/>
    <w:rsid w:val="00160356"/>
    <w:rPr>
      <w:rFonts w:ascii="Times New Roman" w:hAnsi="Times New Roman" w:cs="Times New Roman" w:hint="default"/>
    </w:rPr>
  </w:style>
  <w:style w:type="character" w:customStyle="1" w:styleId="WW8Num4z0">
    <w:name w:val="WW8Num4z0"/>
    <w:rsid w:val="00160356"/>
  </w:style>
  <w:style w:type="character" w:customStyle="1" w:styleId="WW8Num5z0">
    <w:name w:val="WW8Num5z0"/>
    <w:rsid w:val="00160356"/>
    <w:rPr>
      <w:rFonts w:ascii="Times New Roman" w:hAnsi="Times New Roman" w:cs="Times New Roman" w:hint="default"/>
    </w:rPr>
  </w:style>
  <w:style w:type="character" w:customStyle="1" w:styleId="WW8Num6z0">
    <w:name w:val="WW8Num6z0"/>
    <w:rsid w:val="00160356"/>
    <w:rPr>
      <w:rFonts w:hint="default"/>
    </w:rPr>
  </w:style>
  <w:style w:type="character" w:customStyle="1" w:styleId="WW8Num7z0">
    <w:name w:val="WW8Num7z0"/>
    <w:rsid w:val="00160356"/>
    <w:rPr>
      <w:rFonts w:ascii="Symbol" w:eastAsia="Times New Roman" w:hAnsi="Symbol" w:cs="Times New Roman" w:hint="default"/>
    </w:rPr>
  </w:style>
  <w:style w:type="character" w:customStyle="1" w:styleId="WW8Num7z1">
    <w:name w:val="WW8Num7z1"/>
    <w:rsid w:val="00160356"/>
    <w:rPr>
      <w:rFonts w:ascii="Courier New" w:hAnsi="Courier New" w:cs="Courier New" w:hint="default"/>
    </w:rPr>
  </w:style>
  <w:style w:type="character" w:customStyle="1" w:styleId="WW8Num7z2">
    <w:name w:val="WW8Num7z2"/>
    <w:rsid w:val="00160356"/>
    <w:rPr>
      <w:rFonts w:ascii="Wingdings" w:hAnsi="Wingdings" w:cs="Wingdings" w:hint="default"/>
    </w:rPr>
  </w:style>
  <w:style w:type="character" w:customStyle="1" w:styleId="WW8Num7z3">
    <w:name w:val="WW8Num7z3"/>
    <w:rsid w:val="00160356"/>
    <w:rPr>
      <w:rFonts w:ascii="Symbol" w:hAnsi="Symbol" w:cs="Symbol" w:hint="default"/>
    </w:rPr>
  </w:style>
  <w:style w:type="character" w:customStyle="1" w:styleId="WW8Num8z0">
    <w:name w:val="WW8Num8z0"/>
    <w:rsid w:val="00160356"/>
    <w:rPr>
      <w:rFonts w:ascii="Verdana" w:eastAsia="Times New Roman" w:hAnsi="Verdana" w:cs="Times New Roman" w:hint="default"/>
    </w:rPr>
  </w:style>
  <w:style w:type="character" w:customStyle="1" w:styleId="WW8Num8z1">
    <w:name w:val="WW8Num8z1"/>
    <w:rsid w:val="00160356"/>
    <w:rPr>
      <w:rFonts w:ascii="Courier New" w:hAnsi="Courier New" w:cs="Courier New" w:hint="default"/>
    </w:rPr>
  </w:style>
  <w:style w:type="character" w:customStyle="1" w:styleId="WW8Num8z2">
    <w:name w:val="WW8Num8z2"/>
    <w:rsid w:val="00160356"/>
    <w:rPr>
      <w:rFonts w:ascii="Wingdings" w:hAnsi="Wingdings" w:cs="Wingdings" w:hint="default"/>
    </w:rPr>
  </w:style>
  <w:style w:type="character" w:customStyle="1" w:styleId="WW8Num8z3">
    <w:name w:val="WW8Num8z3"/>
    <w:rsid w:val="00160356"/>
    <w:rPr>
      <w:rFonts w:ascii="Symbol" w:hAnsi="Symbol" w:cs="Symbol" w:hint="default"/>
    </w:rPr>
  </w:style>
  <w:style w:type="character" w:customStyle="1" w:styleId="WW8Num9z0">
    <w:name w:val="WW8Num9z0"/>
    <w:rsid w:val="00160356"/>
    <w:rPr>
      <w:rFonts w:ascii="Verdana" w:eastAsia="Times New Roman" w:hAnsi="Verdana" w:cs="Times New Roman" w:hint="default"/>
    </w:rPr>
  </w:style>
  <w:style w:type="character" w:customStyle="1" w:styleId="WW8Num9z1">
    <w:name w:val="WW8Num9z1"/>
    <w:rsid w:val="00160356"/>
    <w:rPr>
      <w:rFonts w:ascii="Courier New" w:hAnsi="Courier New" w:cs="Courier New" w:hint="default"/>
    </w:rPr>
  </w:style>
  <w:style w:type="character" w:customStyle="1" w:styleId="WW8Num9z2">
    <w:name w:val="WW8Num9z2"/>
    <w:rsid w:val="00160356"/>
    <w:rPr>
      <w:rFonts w:ascii="Wingdings" w:hAnsi="Wingdings" w:cs="Wingdings" w:hint="default"/>
    </w:rPr>
  </w:style>
  <w:style w:type="character" w:customStyle="1" w:styleId="WW8Num9z3">
    <w:name w:val="WW8Num9z3"/>
    <w:rsid w:val="00160356"/>
    <w:rPr>
      <w:rFonts w:ascii="Symbol" w:hAnsi="Symbol" w:cs="Symbol" w:hint="default"/>
    </w:rPr>
  </w:style>
  <w:style w:type="character" w:customStyle="1" w:styleId="Carpredefinitoparagrafo1">
    <w:name w:val="Car. predefinito paragrafo1"/>
    <w:rsid w:val="00160356"/>
  </w:style>
  <w:style w:type="character" w:styleId="Numeroriga">
    <w:name w:val="line number"/>
    <w:basedOn w:val="Carpredefinitoparagrafo1"/>
    <w:rsid w:val="00160356"/>
  </w:style>
  <w:style w:type="character" w:styleId="Numeropagina">
    <w:name w:val="page number"/>
    <w:basedOn w:val="Carpredefinitoparagrafo1"/>
    <w:rsid w:val="00160356"/>
  </w:style>
  <w:style w:type="character" w:customStyle="1" w:styleId="TestonormaleCarattere">
    <w:name w:val="Testo normale Carattere"/>
    <w:rsid w:val="00160356"/>
    <w:rPr>
      <w:rFonts w:ascii="Courier New" w:hAnsi="Courier New" w:cs="Courier New"/>
    </w:rPr>
  </w:style>
  <w:style w:type="paragraph" w:customStyle="1" w:styleId="Titolo1">
    <w:name w:val="Titolo1"/>
    <w:basedOn w:val="Normale"/>
    <w:next w:val="Corpodeltesto1"/>
    <w:rsid w:val="00160356"/>
    <w:pPr>
      <w:keepNext/>
      <w:spacing w:before="240" w:after="120"/>
    </w:pPr>
    <w:rPr>
      <w:rFonts w:ascii="Liberation Sans" w:eastAsia="Microsoft YaHei" w:hAnsi="Liberation Sans" w:cs="Arial"/>
      <w:sz w:val="28"/>
      <w:szCs w:val="28"/>
    </w:rPr>
  </w:style>
  <w:style w:type="paragraph" w:customStyle="1" w:styleId="Corpodeltesto1">
    <w:name w:val="Corpo del testo1"/>
    <w:basedOn w:val="Normale"/>
    <w:rsid w:val="00160356"/>
    <w:pPr>
      <w:spacing w:after="140" w:line="276" w:lineRule="auto"/>
    </w:pPr>
  </w:style>
  <w:style w:type="paragraph" w:styleId="Elenco">
    <w:name w:val="List"/>
    <w:basedOn w:val="Corpodeltesto1"/>
    <w:rsid w:val="00160356"/>
    <w:rPr>
      <w:rFonts w:cs="Arial"/>
    </w:rPr>
  </w:style>
  <w:style w:type="paragraph" w:styleId="Didascalia">
    <w:name w:val="caption"/>
    <w:basedOn w:val="Normale"/>
    <w:qFormat/>
    <w:rsid w:val="00160356"/>
    <w:pPr>
      <w:suppressLineNumbers/>
      <w:spacing w:before="120" w:after="120"/>
    </w:pPr>
    <w:rPr>
      <w:rFonts w:cs="Arial"/>
      <w:i/>
      <w:iCs/>
      <w:sz w:val="24"/>
      <w:szCs w:val="24"/>
    </w:rPr>
  </w:style>
  <w:style w:type="paragraph" w:customStyle="1" w:styleId="Indice">
    <w:name w:val="Indice"/>
    <w:basedOn w:val="Normale"/>
    <w:rsid w:val="00160356"/>
    <w:pPr>
      <w:suppressLineNumbers/>
    </w:pPr>
    <w:rPr>
      <w:rFonts w:cs="Arial"/>
    </w:rPr>
  </w:style>
  <w:style w:type="paragraph" w:customStyle="1" w:styleId="Testonormale1">
    <w:name w:val="Testo normale1"/>
    <w:basedOn w:val="Normale"/>
    <w:rsid w:val="00160356"/>
    <w:rPr>
      <w:rFonts w:ascii="Courier New" w:hAnsi="Courier New" w:cs="Courier New"/>
      <w:sz w:val="20"/>
      <w:lang/>
    </w:rPr>
  </w:style>
  <w:style w:type="paragraph" w:customStyle="1" w:styleId="Intestazioneepidipagina">
    <w:name w:val="Intestazione e piè di pagina"/>
    <w:basedOn w:val="Normale"/>
    <w:rsid w:val="00160356"/>
    <w:pPr>
      <w:suppressLineNumbers/>
      <w:tabs>
        <w:tab w:val="center" w:pos="4819"/>
        <w:tab w:val="right" w:pos="9638"/>
      </w:tabs>
    </w:pPr>
  </w:style>
  <w:style w:type="paragraph" w:styleId="Pidipagina">
    <w:name w:val="footer"/>
    <w:basedOn w:val="Normale"/>
    <w:rsid w:val="00160356"/>
    <w:pPr>
      <w:tabs>
        <w:tab w:val="center" w:pos="4819"/>
        <w:tab w:val="right" w:pos="9638"/>
      </w:tabs>
    </w:pPr>
  </w:style>
  <w:style w:type="paragraph" w:customStyle="1" w:styleId="Mappadocumento1">
    <w:name w:val="Mappa documento1"/>
    <w:basedOn w:val="Normale"/>
    <w:rsid w:val="00160356"/>
    <w:pPr>
      <w:shd w:val="clear" w:color="auto" w:fill="000080"/>
    </w:pPr>
    <w:rPr>
      <w:rFonts w:ascii="Tahoma" w:hAnsi="Tahoma" w:cs="Tahoma"/>
    </w:rPr>
  </w:style>
  <w:style w:type="paragraph" w:styleId="Testofumetto">
    <w:name w:val="Balloon Text"/>
    <w:basedOn w:val="Normale"/>
    <w:rsid w:val="00160356"/>
    <w:rPr>
      <w:rFonts w:ascii="Tahoma" w:hAnsi="Tahoma" w:cs="Tahoma"/>
      <w:sz w:val="16"/>
      <w:szCs w:val="16"/>
    </w:rPr>
  </w:style>
  <w:style w:type="paragraph" w:styleId="NormaleWeb">
    <w:name w:val="Normal (Web)"/>
    <w:basedOn w:val="Normale"/>
    <w:rsid w:val="00160356"/>
    <w:rPr>
      <w:rFonts w:ascii="Times New Roman" w:hAnsi="Times New Roman" w:cs="Times New Roman"/>
      <w:sz w:val="24"/>
      <w:szCs w:val="24"/>
    </w:rPr>
  </w:style>
  <w:style w:type="paragraph" w:customStyle="1" w:styleId="Contenutocornice">
    <w:name w:val="Contenuto cornice"/>
    <w:basedOn w:val="Normale"/>
    <w:rsid w:val="00160356"/>
  </w:style>
  <w:style w:type="character" w:styleId="Rimandocommento">
    <w:name w:val="annotation reference"/>
    <w:uiPriority w:val="99"/>
    <w:semiHidden/>
    <w:unhideWhenUsed/>
    <w:rsid w:val="00467358"/>
    <w:rPr>
      <w:sz w:val="16"/>
      <w:szCs w:val="16"/>
    </w:rPr>
  </w:style>
  <w:style w:type="paragraph" w:styleId="Testocommento">
    <w:name w:val="annotation text"/>
    <w:basedOn w:val="Normale"/>
    <w:link w:val="TestocommentoCarattere"/>
    <w:uiPriority w:val="99"/>
    <w:semiHidden/>
    <w:unhideWhenUsed/>
    <w:rsid w:val="00467358"/>
    <w:rPr>
      <w:sz w:val="20"/>
    </w:rPr>
  </w:style>
  <w:style w:type="character" w:customStyle="1" w:styleId="TestocommentoCarattere">
    <w:name w:val="Testo commento Carattere"/>
    <w:link w:val="Testocommento"/>
    <w:uiPriority w:val="99"/>
    <w:semiHidden/>
    <w:rsid w:val="00467358"/>
    <w:rPr>
      <w:rFonts w:ascii="Verdana" w:hAnsi="Verdana" w:cs="Verdana"/>
      <w:lang w:eastAsia="zh-CN"/>
    </w:rPr>
  </w:style>
  <w:style w:type="paragraph" w:styleId="Soggettocommento">
    <w:name w:val="annotation subject"/>
    <w:basedOn w:val="Testocommento"/>
    <w:next w:val="Testocommento"/>
    <w:link w:val="SoggettocommentoCarattere"/>
    <w:uiPriority w:val="99"/>
    <w:semiHidden/>
    <w:unhideWhenUsed/>
    <w:rsid w:val="00467358"/>
    <w:rPr>
      <w:b/>
      <w:bCs/>
    </w:rPr>
  </w:style>
  <w:style w:type="character" w:customStyle="1" w:styleId="SoggettocommentoCarattere">
    <w:name w:val="Soggetto commento Carattere"/>
    <w:link w:val="Soggettocommento"/>
    <w:uiPriority w:val="99"/>
    <w:semiHidden/>
    <w:rsid w:val="00467358"/>
    <w:rPr>
      <w:rFonts w:ascii="Verdana" w:hAnsi="Verdana" w:cs="Verdana"/>
      <w:b/>
      <w:bCs/>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73522-7143-4F39-8307-FB29356F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2060</Words>
  <Characters>11747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COMUNE DI COREGLIA ANTELMINELLI----------</vt:lpstr>
    </vt:vector>
  </TitlesOfParts>
  <Company/>
  <LinksUpToDate>false</LinksUpToDate>
  <CharactersWithSpaces>13780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COMUNE DI COREGLIA ANTELMINELLI----------</dc:title>
  <dc:subject/>
  <dc:creator>Meconi Silvano</dc:creator>
  <cp:keywords/>
  <cp:lastModifiedBy>Sabrina Valdrighi</cp:lastModifiedBy>
  <cp:revision>6</cp:revision>
  <cp:lastPrinted>1995-11-21T16:41:00Z</cp:lastPrinted>
  <dcterms:created xsi:type="dcterms:W3CDTF">2023-11-17T08:49:00Z</dcterms:created>
  <dcterms:modified xsi:type="dcterms:W3CDTF">2025-02-24T09:38:00Z</dcterms:modified>
</cp:coreProperties>
</file>