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4C" w:rsidRDefault="00B3074C">
      <w:pPr>
        <w:pStyle w:val="Standard"/>
        <w:spacing w:line="276" w:lineRule="auto"/>
      </w:pPr>
    </w:p>
    <w:p w:rsidR="00B3074C" w:rsidRDefault="007A078E">
      <w:pPr>
        <w:pStyle w:val="Standard"/>
      </w:pPr>
      <w:bookmarkStart w:id="0" w:name="_Hlk118803172"/>
      <w:r>
        <w:rPr>
          <w:noProof/>
          <w:lang w:eastAsia="it-IT" w:bidi="ar-SA"/>
        </w:rPr>
        <w:drawing>
          <wp:inline distT="0" distB="0" distL="0" distR="0">
            <wp:extent cx="750320" cy="888421"/>
            <wp:effectExtent l="0" t="0" r="0" b="6929"/>
            <wp:docPr id="1"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750320" cy="888421"/>
                    </a:xfrm>
                    <a:prstGeom prst="rect">
                      <a:avLst/>
                    </a:prstGeom>
                    <a:noFill/>
                    <a:ln>
                      <a:noFill/>
                      <a:prstDash/>
                    </a:ln>
                  </pic:spPr>
                </pic:pic>
              </a:graphicData>
            </a:graphic>
          </wp:inline>
        </w:drawing>
      </w:r>
    </w:p>
    <w:p w:rsidR="00B3074C" w:rsidRDefault="00B3074C">
      <w:pPr>
        <w:pStyle w:val="Standard"/>
      </w:pPr>
    </w:p>
    <w:p w:rsidR="00B3074C" w:rsidRDefault="007A078E">
      <w:pPr>
        <w:pStyle w:val="Standard"/>
      </w:pPr>
      <w:r>
        <w:rPr>
          <w:b/>
        </w:rPr>
        <w:t xml:space="preserve">Unione Comuni Media Valle del Serchio </w:t>
      </w:r>
    </w:p>
    <w:p w:rsidR="00B3074C" w:rsidRDefault="007A078E">
      <w:pPr>
        <w:pStyle w:val="Standard"/>
      </w:pPr>
      <w:r>
        <w:t>Provincia di Lucca</w:t>
      </w: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291D63" w:rsidRDefault="00291D63" w:rsidP="00291D63">
      <w:pPr>
        <w:rPr>
          <w:rFonts w:ascii="Tahoma" w:hAnsi="Tahoma" w:cs="Tahoma"/>
          <w:b/>
        </w:rPr>
      </w:pPr>
      <w:r>
        <w:rPr>
          <w:rFonts w:ascii="Tahoma" w:hAnsi="Tahoma" w:cs="Tahoma"/>
          <w:b/>
        </w:rPr>
        <w:t>PNRR Missione M5C2 investimento 2.3 – programma innovativo nazionale per la qualità dell’abitare (</w:t>
      </w:r>
      <w:proofErr w:type="spellStart"/>
      <w:r>
        <w:rPr>
          <w:rFonts w:ascii="Tahoma" w:hAnsi="Tahoma" w:cs="Tahoma"/>
          <w:b/>
        </w:rPr>
        <w:t>PINQuA</w:t>
      </w:r>
      <w:proofErr w:type="spellEnd"/>
      <w:r>
        <w:rPr>
          <w:rFonts w:ascii="Tahoma" w:hAnsi="Tahoma" w:cs="Tahoma"/>
          <w:b/>
        </w:rPr>
        <w:t xml:space="preserve">) progetto ID 47 - “Abitare la Valle del Serchio” </w:t>
      </w:r>
    </w:p>
    <w:p w:rsidR="00291D63" w:rsidRDefault="00291D63" w:rsidP="00291D63">
      <w:pPr>
        <w:rPr>
          <w:rFonts w:ascii="Tahoma" w:hAnsi="Tahoma" w:cs="Tahoma"/>
          <w:b/>
        </w:rPr>
      </w:pPr>
    </w:p>
    <w:p w:rsidR="00291D63" w:rsidRDefault="00291D63" w:rsidP="00173F90">
      <w:pPr>
        <w:jc w:val="center"/>
        <w:rPr>
          <w:rFonts w:ascii="Tahoma" w:hAnsi="Tahoma" w:cs="Tahoma"/>
          <w:b/>
          <w:sz w:val="32"/>
          <w:szCs w:val="32"/>
        </w:rPr>
      </w:pPr>
    </w:p>
    <w:p w:rsidR="00291D63" w:rsidRDefault="00291D63" w:rsidP="00173F90">
      <w:pPr>
        <w:jc w:val="center"/>
        <w:rPr>
          <w:rFonts w:ascii="Tahoma" w:hAnsi="Tahoma" w:cs="Tahoma"/>
          <w:b/>
          <w:sz w:val="32"/>
          <w:szCs w:val="32"/>
        </w:rPr>
      </w:pPr>
      <w:r w:rsidRPr="00291D63">
        <w:rPr>
          <w:rFonts w:ascii="Tahoma" w:hAnsi="Tahoma" w:cs="Tahoma"/>
          <w:b/>
          <w:sz w:val="32"/>
          <w:szCs w:val="32"/>
        </w:rPr>
        <w:t>“</w:t>
      </w:r>
      <w:r w:rsidR="00841134">
        <w:rPr>
          <w:rFonts w:ascii="Tahoma" w:hAnsi="Tahoma" w:cs="Tahoma"/>
          <w:b/>
          <w:sz w:val="32"/>
          <w:szCs w:val="32"/>
        </w:rPr>
        <w:t>Cohousing di paese Ghivizzano</w:t>
      </w:r>
      <w:r w:rsidR="00453EB6">
        <w:rPr>
          <w:rFonts w:ascii="Tahoma" w:hAnsi="Tahoma" w:cs="Tahoma"/>
          <w:b/>
          <w:sz w:val="32"/>
          <w:szCs w:val="32"/>
        </w:rPr>
        <w:t>”</w:t>
      </w:r>
    </w:p>
    <w:p w:rsidR="00291D63" w:rsidRPr="00291D63" w:rsidRDefault="00B37F1F" w:rsidP="00173F90">
      <w:pPr>
        <w:jc w:val="center"/>
        <w:rPr>
          <w:rFonts w:ascii="Tahoma" w:hAnsi="Tahoma" w:cs="Tahoma"/>
          <w:b/>
        </w:rPr>
      </w:pPr>
      <w:r>
        <w:rPr>
          <w:rFonts w:ascii="Tahoma" w:hAnsi="Tahoma" w:cs="Tahoma"/>
          <w:b/>
        </w:rPr>
        <w:t xml:space="preserve">ID </w:t>
      </w:r>
      <w:r w:rsidR="00841134">
        <w:rPr>
          <w:rFonts w:ascii="Tahoma" w:hAnsi="Tahoma" w:cs="Tahoma"/>
          <w:b/>
        </w:rPr>
        <w:t>172</w:t>
      </w:r>
      <w:r>
        <w:rPr>
          <w:rFonts w:ascii="Tahoma" w:hAnsi="Tahoma" w:cs="Tahoma"/>
          <w:b/>
        </w:rPr>
        <w:t xml:space="preserve">- </w:t>
      </w:r>
      <w:r w:rsidR="00291D63" w:rsidRPr="00291D63">
        <w:rPr>
          <w:rFonts w:ascii="Tahoma" w:hAnsi="Tahoma" w:cs="Tahoma"/>
          <w:b/>
        </w:rPr>
        <w:t>codice_ 202</w:t>
      </w:r>
      <w:r w:rsidR="00841134">
        <w:rPr>
          <w:rFonts w:ascii="Tahoma" w:hAnsi="Tahoma" w:cs="Tahoma"/>
          <w:b/>
        </w:rPr>
        <w:t>211</w:t>
      </w:r>
      <w:r w:rsidR="00291D63" w:rsidRPr="00291D63">
        <w:rPr>
          <w:rFonts w:ascii="Tahoma" w:hAnsi="Tahoma" w:cs="Tahoma"/>
          <w:b/>
        </w:rPr>
        <w:t xml:space="preserve">_ - Comune di </w:t>
      </w:r>
      <w:r w:rsidR="00841134">
        <w:rPr>
          <w:rFonts w:ascii="Tahoma" w:hAnsi="Tahoma" w:cs="Tahoma"/>
          <w:b/>
        </w:rPr>
        <w:t>Coreglia Antelminelli</w:t>
      </w:r>
    </w:p>
    <w:p w:rsidR="00B3074C" w:rsidRDefault="00B3074C">
      <w:pPr>
        <w:pStyle w:val="Standard"/>
      </w:pPr>
    </w:p>
    <w:p w:rsidR="00B3074C" w:rsidRDefault="00B3074C">
      <w:pPr>
        <w:pStyle w:val="Standard"/>
      </w:pPr>
    </w:p>
    <w:p w:rsidR="00B3074C" w:rsidRDefault="00B3074C">
      <w:pPr>
        <w:pStyle w:val="Sottotitolo"/>
        <w:rPr>
          <w:sz w:val="22"/>
          <w:szCs w:val="22"/>
        </w:rPr>
      </w:pPr>
      <w:bookmarkStart w:id="1" w:name="_gjdgxs"/>
      <w:bookmarkEnd w:id="1"/>
    </w:p>
    <w:p w:rsidR="00B3074C" w:rsidRPr="00291D63" w:rsidRDefault="007A078E">
      <w:pPr>
        <w:pStyle w:val="Sottotitolo"/>
        <w:rPr>
          <w:b/>
          <w:bCs/>
          <w:sz w:val="32"/>
          <w:szCs w:val="32"/>
        </w:rPr>
      </w:pPr>
      <w:r w:rsidRPr="00291D63">
        <w:rPr>
          <w:b/>
          <w:bCs/>
          <w:sz w:val="32"/>
          <w:szCs w:val="32"/>
        </w:rPr>
        <w:t>Capitolato informativo</w:t>
      </w:r>
    </w:p>
    <w:p w:rsidR="00B3074C" w:rsidRDefault="00B3074C">
      <w:pPr>
        <w:pStyle w:val="Standard"/>
      </w:pPr>
    </w:p>
    <w:p w:rsidR="00B3074C" w:rsidRDefault="00B3074C">
      <w:pPr>
        <w:pStyle w:val="Standard"/>
      </w:pPr>
    </w:p>
    <w:p w:rsidR="00B3074C" w:rsidRDefault="00B3074C">
      <w:pPr>
        <w:pStyle w:val="Standard"/>
      </w:pPr>
    </w:p>
    <w:p w:rsidR="00B3074C" w:rsidRPr="00377E4F" w:rsidRDefault="007A078E" w:rsidP="00377E4F">
      <w:pPr>
        <w:pStyle w:val="Sottotitolo"/>
        <w:rPr>
          <w:sz w:val="22"/>
          <w:szCs w:val="22"/>
        </w:rPr>
      </w:pPr>
      <w:r w:rsidRPr="00377E4F">
        <w:rPr>
          <w:sz w:val="22"/>
          <w:szCs w:val="22"/>
        </w:rPr>
        <w:t>CUP:</w:t>
      </w:r>
      <w:r w:rsidR="00377E4F" w:rsidRPr="00377E4F">
        <w:rPr>
          <w:sz w:val="22"/>
          <w:szCs w:val="22"/>
        </w:rPr>
        <w:t xml:space="preserve"> </w:t>
      </w:r>
      <w:r w:rsidR="00841134">
        <w:rPr>
          <w:rFonts w:ascii="Tahoma" w:hAnsi="Tahoma" w:cs="Tahoma"/>
        </w:rPr>
        <w:t>H97I21000040002</w:t>
      </w:r>
    </w:p>
    <w:p w:rsidR="00B3074C" w:rsidRDefault="00B3074C">
      <w:pPr>
        <w:pStyle w:val="Standard"/>
        <w:rPr>
          <w:shd w:val="clear" w:color="auto" w:fill="FFFF00"/>
        </w:rPr>
      </w:pPr>
    </w:p>
    <w:p w:rsidR="00B3074C" w:rsidRPr="00420BD9" w:rsidRDefault="007A078E" w:rsidP="00420BD9">
      <w:r w:rsidRPr="00420BD9">
        <w:t>CIG:</w:t>
      </w:r>
      <w:r w:rsidR="00420BD9">
        <w:t xml:space="preserve"> 9804100742</w:t>
      </w: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pStyle w:val="Standard"/>
      </w:pPr>
    </w:p>
    <w:p w:rsidR="00B3074C" w:rsidRDefault="00B3074C">
      <w:pPr>
        <w:widowControl w:val="0"/>
        <w:suppressAutoHyphens w:val="0"/>
        <w:jc w:val="left"/>
        <w:rPr>
          <w:b/>
        </w:rPr>
      </w:pPr>
      <w:bookmarkStart w:id="2" w:name="_1fob9te"/>
      <w:bookmarkEnd w:id="2"/>
    </w:p>
    <w:p w:rsidR="00B3074C" w:rsidRDefault="00B3074C">
      <w:pPr>
        <w:pStyle w:val="Standard"/>
        <w:pageBreakBefore/>
        <w:rPr>
          <w:b/>
        </w:rPr>
      </w:pPr>
    </w:p>
    <w:p w:rsidR="00B3074C" w:rsidRPr="00291D63" w:rsidRDefault="007A078E">
      <w:pPr>
        <w:pStyle w:val="Standard"/>
        <w:keepNext/>
        <w:widowControl/>
        <w:spacing w:before="240" w:after="120"/>
        <w:rPr>
          <w:rFonts w:asciiTheme="minorHAnsi" w:hAnsiTheme="minorHAnsi" w:cstheme="minorHAnsi"/>
        </w:rPr>
      </w:pPr>
      <w:r w:rsidRPr="00291D63">
        <w:rPr>
          <w:rFonts w:asciiTheme="minorHAnsi" w:eastAsia="Liberation Sans" w:hAnsiTheme="minorHAnsi" w:cstheme="minorHAnsi"/>
          <w:b/>
          <w:color w:val="000000"/>
          <w:sz w:val="32"/>
          <w:szCs w:val="32"/>
        </w:rPr>
        <w:t>Indice generale</w:t>
      </w:r>
    </w:p>
    <w:p w:rsidR="00291D63" w:rsidRPr="00291D63" w:rsidRDefault="001A33EE">
      <w:pPr>
        <w:pStyle w:val="Sommario1"/>
        <w:tabs>
          <w:tab w:val="right" w:leader="dot" w:pos="9630"/>
        </w:tabs>
        <w:rPr>
          <w:rFonts w:asciiTheme="minorHAnsi" w:eastAsiaTheme="minorEastAsia" w:hAnsiTheme="minorHAnsi" w:cstheme="minorHAnsi"/>
          <w:noProof/>
          <w:szCs w:val="22"/>
          <w:lang w:eastAsia="it-IT" w:bidi="ar-SA"/>
        </w:rPr>
      </w:pPr>
      <w:r w:rsidRPr="001A33EE">
        <w:rPr>
          <w:rFonts w:asciiTheme="minorHAnsi" w:hAnsiTheme="minorHAnsi" w:cstheme="minorHAnsi"/>
          <w:szCs w:val="22"/>
        </w:rPr>
        <w:fldChar w:fldCharType="begin"/>
      </w:r>
      <w:r w:rsidR="007A078E" w:rsidRPr="00291D63">
        <w:rPr>
          <w:rFonts w:asciiTheme="minorHAnsi" w:hAnsiTheme="minorHAnsi" w:cstheme="minorHAnsi"/>
        </w:rPr>
        <w:instrText xml:space="preserve"> TOC \o "1-9" \h </w:instrText>
      </w:r>
      <w:r w:rsidRPr="001A33EE">
        <w:rPr>
          <w:rFonts w:asciiTheme="minorHAnsi" w:hAnsiTheme="minorHAnsi" w:cstheme="minorHAnsi"/>
          <w:szCs w:val="22"/>
        </w:rPr>
        <w:fldChar w:fldCharType="separate"/>
      </w:r>
      <w:hyperlink w:anchor="_Toc122614955" w:history="1">
        <w:r w:rsidR="00291D63" w:rsidRPr="00291D63">
          <w:rPr>
            <w:rStyle w:val="Collegamentoipertestuale"/>
            <w:rFonts w:asciiTheme="minorHAnsi" w:hAnsiTheme="minorHAnsi" w:cstheme="minorHAnsi"/>
            <w:noProof/>
          </w:rPr>
          <w:t>1. Premesse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_Toc122614955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4</w:t>
        </w:r>
        <w:r w:rsidRPr="00291D63">
          <w:rPr>
            <w:rFonts w:asciiTheme="minorHAnsi" w:hAnsiTheme="minorHAnsi" w:cstheme="minorHAnsi"/>
            <w:noProof/>
          </w:rPr>
          <w:fldChar w:fldCharType="end"/>
        </w:r>
      </w:hyperlink>
    </w:p>
    <w:p w:rsidR="00291D63" w:rsidRPr="00291D63" w:rsidRDefault="001A33EE">
      <w:pPr>
        <w:pStyle w:val="Sommario2"/>
        <w:tabs>
          <w:tab w:val="left" w:pos="880"/>
          <w:tab w:val="right" w:leader="dot" w:pos="9630"/>
        </w:tabs>
        <w:rPr>
          <w:rFonts w:asciiTheme="minorHAnsi" w:eastAsiaTheme="minorEastAsia" w:hAnsiTheme="minorHAnsi" w:cstheme="minorHAnsi"/>
          <w:noProof/>
          <w:szCs w:val="22"/>
          <w:lang w:eastAsia="it-IT" w:bidi="ar-SA"/>
        </w:rPr>
      </w:pPr>
      <w:hyperlink w:anchor="_Toc122614956" w:history="1">
        <w:r w:rsidR="00291D63" w:rsidRPr="00291D63">
          <w:rPr>
            <w:rStyle w:val="Collegamentoipertestuale"/>
            <w:rFonts w:asciiTheme="minorHAnsi" w:hAnsiTheme="minorHAnsi" w:cstheme="minorHAnsi"/>
            <w:noProof/>
          </w:rPr>
          <w:t>1.1</w:t>
        </w:r>
        <w:r w:rsidR="00291D63" w:rsidRPr="00291D63">
          <w:rPr>
            <w:rFonts w:asciiTheme="minorHAnsi" w:eastAsiaTheme="minorEastAsia" w:hAnsiTheme="minorHAnsi" w:cstheme="minorHAnsi"/>
            <w:noProof/>
            <w:szCs w:val="22"/>
            <w:lang w:eastAsia="it-IT" w:bidi="ar-SA"/>
          </w:rPr>
          <w:tab/>
        </w:r>
        <w:r w:rsidR="00291D63" w:rsidRPr="00291D63">
          <w:rPr>
            <w:rStyle w:val="Collegamentoipertestuale"/>
            <w:rFonts w:asciiTheme="minorHAnsi" w:hAnsiTheme="minorHAnsi" w:cstheme="minorHAnsi"/>
            <w:noProof/>
          </w:rPr>
          <w:t>Identificazione del progetto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_Toc122614956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4</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57" w:history="1">
        <w:r w:rsidR="00291D63" w:rsidRPr="00291D63">
          <w:rPr>
            <w:rStyle w:val="Collegamentoipertestuale"/>
            <w:rFonts w:asciiTheme="minorHAnsi" w:hAnsiTheme="minorHAnsi" w:cstheme="minorHAnsi"/>
            <w:noProof/>
          </w:rPr>
          <w:t>1.2 Introduzione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_Toc122614957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4</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58" w:history="1">
        <w:r w:rsidR="00291D63" w:rsidRPr="00291D63">
          <w:rPr>
            <w:rStyle w:val="Collegamentoipertestuale"/>
            <w:rFonts w:asciiTheme="minorHAnsi" w:hAnsiTheme="minorHAnsi" w:cstheme="minorHAnsi"/>
            <w:noProof/>
          </w:rPr>
          <w:t>1.3 Disposizioni contrattuali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_Toc122614958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5</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59" w:history="1">
        <w:r w:rsidR="00291D63" w:rsidRPr="00291D63">
          <w:rPr>
            <w:rStyle w:val="Collegamentoipertestuale"/>
            <w:rFonts w:asciiTheme="minorHAnsi" w:hAnsiTheme="minorHAnsi" w:cstheme="minorHAnsi"/>
            <w:noProof/>
          </w:rPr>
          <w:t>1.4 Acronimi e glossario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_Toc122614959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5</w:t>
        </w:r>
        <w:r w:rsidRPr="00291D63">
          <w:rPr>
            <w:rFonts w:asciiTheme="minorHAnsi" w:hAnsiTheme="minorHAnsi" w:cstheme="minorHAnsi"/>
            <w:noProof/>
          </w:rPr>
          <w:fldChar w:fldCharType="end"/>
        </w:r>
      </w:hyperlink>
    </w:p>
    <w:p w:rsidR="00291D63" w:rsidRPr="00291D63" w:rsidRDefault="001A33EE">
      <w:pPr>
        <w:pStyle w:val="Sommario1"/>
        <w:tabs>
          <w:tab w:val="right" w:leader="dot" w:pos="9630"/>
        </w:tabs>
        <w:rPr>
          <w:rFonts w:asciiTheme="minorHAnsi" w:eastAsiaTheme="minorEastAsia" w:hAnsiTheme="minorHAnsi" w:cstheme="minorHAnsi"/>
          <w:noProof/>
          <w:szCs w:val="22"/>
          <w:lang w:eastAsia="it-IT" w:bidi="ar-SA"/>
        </w:rPr>
      </w:pPr>
      <w:hyperlink w:anchor="_Toc122614960" w:history="1">
        <w:r w:rsidR="00291D63" w:rsidRPr="00291D63">
          <w:rPr>
            <w:rStyle w:val="Collegamentoipertestuale"/>
            <w:rFonts w:asciiTheme="minorHAnsi" w:hAnsiTheme="minorHAnsi" w:cstheme="minorHAnsi"/>
            <w:noProof/>
          </w:rPr>
          <w:t>2. Riferimenti normativi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_Toc122614960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6</w:t>
        </w:r>
        <w:r w:rsidRPr="00291D63">
          <w:rPr>
            <w:rFonts w:asciiTheme="minorHAnsi" w:hAnsiTheme="minorHAnsi" w:cstheme="minorHAnsi"/>
            <w:noProof/>
          </w:rPr>
          <w:fldChar w:fldCharType="end"/>
        </w:r>
      </w:hyperlink>
    </w:p>
    <w:p w:rsidR="00291D63" w:rsidRPr="00291D63" w:rsidRDefault="001A33EE">
      <w:pPr>
        <w:pStyle w:val="Sommario1"/>
        <w:tabs>
          <w:tab w:val="right" w:leader="dot" w:pos="9630"/>
        </w:tabs>
        <w:rPr>
          <w:rFonts w:asciiTheme="minorHAnsi" w:eastAsiaTheme="minorEastAsia" w:hAnsiTheme="minorHAnsi" w:cstheme="minorHAnsi"/>
          <w:noProof/>
          <w:szCs w:val="22"/>
          <w:lang w:eastAsia="it-IT" w:bidi="ar-SA"/>
        </w:rPr>
      </w:pPr>
      <w:hyperlink w:anchor="_Toc122614961" w:history="1">
        <w:r w:rsidR="00291D63" w:rsidRPr="00291D63">
          <w:rPr>
            <w:rStyle w:val="Collegamentoipertestuale"/>
            <w:rFonts w:asciiTheme="minorHAnsi" w:hAnsiTheme="minorHAnsi" w:cstheme="minorHAnsi"/>
            <w:noProof/>
          </w:rPr>
          <w:t>3. Sezione tecnica</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_Toc122614961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62" w:history="1">
        <w:r w:rsidR="00291D63" w:rsidRPr="00291D63">
          <w:rPr>
            <w:rStyle w:val="Collegamentoipertestuale"/>
            <w:rFonts w:asciiTheme="minorHAnsi" w:hAnsiTheme="minorHAnsi" w:cstheme="minorHAnsi"/>
            <w:noProof/>
          </w:rPr>
          <w:t>3.1 Caratteristiche tecniche e prestazionali dell’infrastruttura hardware e software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_Toc122614962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63" w:history="1">
        <w:r w:rsidR="00291D63" w:rsidRPr="00291D63">
          <w:rPr>
            <w:rStyle w:val="Collegamentoipertestuale"/>
            <w:rFonts w:asciiTheme="minorHAnsi" w:hAnsiTheme="minorHAnsi" w:cstheme="minorHAnsi"/>
            <w:noProof/>
          </w:rPr>
          <w:t>3.1.1 Infrastruttura hardware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_Toc122614963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64" w:history="1">
        <w:r w:rsidR="00291D63" w:rsidRPr="00291D63">
          <w:rPr>
            <w:rStyle w:val="Collegamentoipertestuale"/>
            <w:rFonts w:asciiTheme="minorHAnsi" w:hAnsiTheme="minorHAnsi" w:cstheme="minorHAnsi"/>
            <w:noProof/>
          </w:rPr>
          <w:t>3.1.2 Infrastruttura software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_Toc122614964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65" w:history="1">
        <w:r w:rsidR="00291D63" w:rsidRPr="00291D63">
          <w:rPr>
            <w:rStyle w:val="Collegamentoipertestuale"/>
            <w:rFonts w:asciiTheme="minorHAnsi" w:hAnsiTheme="minorHAnsi" w:cstheme="minorHAnsi"/>
            <w:noProof/>
          </w:rPr>
          <w:t>3.2 Infrastruttura del committente interessata e/o messa a disposizione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_Toc122614965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66" w:history="1">
        <w:r w:rsidR="00291D63" w:rsidRPr="00291D63">
          <w:rPr>
            <w:rStyle w:val="Collegamentoipertestuale"/>
            <w:rFonts w:asciiTheme="minorHAnsi" w:hAnsiTheme="minorHAnsi" w:cstheme="minorHAnsi"/>
            <w:noProof/>
          </w:rPr>
          <w:t>3.3 Dati messi a disposizione inizialmente dal committente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_Toc122614966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67" w:history="1">
        <w:r w:rsidR="00291D63" w:rsidRPr="00291D63">
          <w:rPr>
            <w:rStyle w:val="Collegamentoipertestuale"/>
            <w:rFonts w:asciiTheme="minorHAnsi" w:hAnsiTheme="minorHAnsi" w:cstheme="minorHAnsi"/>
            <w:noProof/>
          </w:rPr>
          <w:t>3.4 Fornitura e scambio dei dati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_Toc122614967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68" w:history="1">
        <w:r w:rsidR="00291D63" w:rsidRPr="00291D63">
          <w:rPr>
            <w:rStyle w:val="Collegamentoipertestuale"/>
            <w:rFonts w:asciiTheme="minorHAnsi" w:hAnsiTheme="minorHAnsi" w:cstheme="minorHAnsi"/>
            <w:noProof/>
          </w:rPr>
          <w:t>3.4.1 File e formati da utilizzare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_Toc122614968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7</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69" w:history="1">
        <w:r w:rsidR="00291D63" w:rsidRPr="00291D63">
          <w:rPr>
            <w:rStyle w:val="Collegamentoipertestuale"/>
            <w:rFonts w:asciiTheme="minorHAnsi" w:hAnsiTheme="minorHAnsi" w:cstheme="minorHAnsi"/>
            <w:noProof/>
          </w:rPr>
          <w:t>3.5 Sistema comune di coordinate e specifiche di riferimento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_Toc122614969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8</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70" w:history="1">
        <w:r w:rsidR="00291D63" w:rsidRPr="00291D63">
          <w:rPr>
            <w:rStyle w:val="Collegamentoipertestuale"/>
            <w:rFonts w:asciiTheme="minorHAnsi" w:hAnsiTheme="minorHAnsi" w:cstheme="minorHAnsi"/>
            <w:noProof/>
          </w:rPr>
          <w:t>3.6 Specifica per l’inserimento di oggetti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_Toc122614970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8</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71" w:history="1">
        <w:r w:rsidR="00291D63" w:rsidRPr="00291D63">
          <w:rPr>
            <w:rStyle w:val="Collegamentoipertestuale"/>
            <w:rFonts w:asciiTheme="minorHAnsi" w:hAnsiTheme="minorHAnsi" w:cstheme="minorHAnsi"/>
            <w:noProof/>
          </w:rPr>
          <w:t>3.7 Specifica di riferimento dell’evoluzione informativa del processo dei modelli e degli elaborati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_Toc122614971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9</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72" w:history="1">
        <w:r w:rsidR="00291D63" w:rsidRPr="00291D63">
          <w:rPr>
            <w:rStyle w:val="Collegamentoipertestuale"/>
            <w:rFonts w:asciiTheme="minorHAnsi" w:hAnsiTheme="minorHAnsi" w:cstheme="minorHAnsi"/>
            <w:noProof/>
          </w:rPr>
          <w:t>3.8 Competenze di gestione informativa dell’affidatario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_Toc122614972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9</w:t>
        </w:r>
        <w:r w:rsidRPr="00291D63">
          <w:rPr>
            <w:rFonts w:asciiTheme="minorHAnsi" w:hAnsiTheme="minorHAnsi" w:cstheme="minorHAnsi"/>
            <w:noProof/>
          </w:rPr>
          <w:fldChar w:fldCharType="end"/>
        </w:r>
      </w:hyperlink>
    </w:p>
    <w:p w:rsidR="00291D63" w:rsidRPr="00291D63" w:rsidRDefault="001A33EE">
      <w:pPr>
        <w:pStyle w:val="Sommario1"/>
        <w:tabs>
          <w:tab w:val="right" w:leader="dot" w:pos="9630"/>
        </w:tabs>
        <w:rPr>
          <w:rFonts w:asciiTheme="minorHAnsi" w:eastAsiaTheme="minorEastAsia" w:hAnsiTheme="minorHAnsi" w:cstheme="minorHAnsi"/>
          <w:noProof/>
          <w:szCs w:val="22"/>
          <w:lang w:eastAsia="it-IT" w:bidi="ar-SA"/>
        </w:rPr>
      </w:pPr>
      <w:hyperlink w:anchor="_Toc122614973" w:history="1">
        <w:r w:rsidR="00291D63" w:rsidRPr="00291D63">
          <w:rPr>
            <w:rStyle w:val="Collegamentoipertestuale"/>
            <w:rFonts w:asciiTheme="minorHAnsi" w:hAnsiTheme="minorHAnsi" w:cstheme="minorHAnsi"/>
            <w:noProof/>
          </w:rPr>
          <w:t>4. Sezione gestionale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_Toc122614973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9</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74" w:history="1">
        <w:r w:rsidR="00291D63" w:rsidRPr="00291D63">
          <w:rPr>
            <w:rStyle w:val="Collegamentoipertestuale"/>
            <w:rFonts w:asciiTheme="minorHAnsi" w:hAnsiTheme="minorHAnsi" w:cstheme="minorHAnsi"/>
            <w:noProof/>
          </w:rPr>
          <w:t>4.1 Obiettivi informativi strategici e usi dei modelli e degli elaborati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_Toc122614974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9</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75" w:history="1">
        <w:r w:rsidR="00291D63" w:rsidRPr="00291D63">
          <w:rPr>
            <w:rStyle w:val="Collegamentoipertestuale"/>
            <w:rFonts w:asciiTheme="minorHAnsi" w:hAnsiTheme="minorHAnsi" w:cstheme="minorHAnsi"/>
            <w:noProof/>
          </w:rPr>
          <w:t>4.1.1 Obiettivi ed usi del modello in relazione alle fasi del processo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_Toc122614975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9</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76" w:history="1">
        <w:r w:rsidR="00291D63" w:rsidRPr="00291D63">
          <w:rPr>
            <w:rStyle w:val="Collegamentoipertestuale"/>
            <w:rFonts w:asciiTheme="minorHAnsi" w:hAnsiTheme="minorHAnsi" w:cstheme="minorHAnsi"/>
            <w:noProof/>
          </w:rPr>
          <w:t>4.1.2 Elaborato grafico digitale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_Toc122614976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10</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77" w:history="1">
        <w:r w:rsidR="00291D63" w:rsidRPr="00291D63">
          <w:rPr>
            <w:rStyle w:val="Collegamentoipertestuale"/>
            <w:rFonts w:asciiTheme="minorHAnsi" w:hAnsiTheme="minorHAnsi" w:cstheme="minorHAnsi"/>
            <w:noProof/>
          </w:rPr>
          <w:t>4.1.3 Definizione degli elaborati informativi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_Toc122614977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10</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78" w:history="1">
        <w:r w:rsidR="00291D63" w:rsidRPr="00291D63">
          <w:rPr>
            <w:rStyle w:val="Collegamentoipertestuale"/>
            <w:rFonts w:asciiTheme="minorHAnsi" w:hAnsiTheme="minorHAnsi" w:cstheme="minorHAnsi"/>
            <w:noProof/>
          </w:rPr>
          <w:t>4.3 Ruoli, responsabilità e autorità ai fini informativi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_Toc122614978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79" w:history="1">
        <w:r w:rsidR="00291D63" w:rsidRPr="00291D63">
          <w:rPr>
            <w:rStyle w:val="Collegamentoipertestuale"/>
            <w:rFonts w:asciiTheme="minorHAnsi" w:hAnsiTheme="minorHAnsi" w:cstheme="minorHAnsi"/>
            <w:noProof/>
            <w:highlight w:val="yellow"/>
            <w:shd w:val="clear" w:color="auto" w:fill="808000"/>
          </w:rPr>
          <w:t>4.3.1 Definizione della struttura informativa interna del committente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_Toc122614979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0" w:history="1">
        <w:r w:rsidR="00291D63" w:rsidRPr="00291D63">
          <w:rPr>
            <w:rStyle w:val="Collegamentoipertestuale"/>
            <w:rFonts w:asciiTheme="minorHAnsi" w:hAnsiTheme="minorHAnsi" w:cstheme="minorHAnsi"/>
            <w:noProof/>
          </w:rPr>
          <w:t>4.3.2 Definizione della struttura informativa dell’affidatario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_Toc122614980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81" w:history="1">
        <w:r w:rsidR="00291D63" w:rsidRPr="00291D63">
          <w:rPr>
            <w:rStyle w:val="Collegamentoipertestuale"/>
            <w:rFonts w:asciiTheme="minorHAnsi" w:hAnsiTheme="minorHAnsi" w:cstheme="minorHAnsi"/>
            <w:noProof/>
          </w:rPr>
          <w:t>4.4 Strutturazione e organizzazione della modellazione digitale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_Toc122614981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2" w:history="1">
        <w:r w:rsidR="00291D63" w:rsidRPr="00291D63">
          <w:rPr>
            <w:rStyle w:val="Collegamentoipertestuale"/>
            <w:rFonts w:asciiTheme="minorHAnsi" w:hAnsiTheme="minorHAnsi" w:cstheme="minorHAnsi"/>
            <w:noProof/>
          </w:rPr>
          <w:t>4.4.1 Caratteristiche informative di modelli, oggetti e/o elaborati messi a disposizione dalla committenza</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_Toc122614982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3" w:history="1">
        <w:r w:rsidR="00291D63" w:rsidRPr="00291D63">
          <w:rPr>
            <w:rStyle w:val="Collegamentoipertestuale"/>
            <w:rFonts w:asciiTheme="minorHAnsi" w:hAnsiTheme="minorHAnsi" w:cstheme="minorHAnsi"/>
            <w:noProof/>
          </w:rPr>
          <w:t>4.4.2 Strutturazione dei modelli disciplinari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_Toc122614983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11</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4" w:history="1">
        <w:r w:rsidR="00291D63" w:rsidRPr="00291D63">
          <w:rPr>
            <w:rStyle w:val="Collegamentoipertestuale"/>
            <w:rFonts w:asciiTheme="minorHAnsi" w:hAnsiTheme="minorHAnsi" w:cstheme="minorHAnsi"/>
            <w:noProof/>
          </w:rPr>
          <w:t>4.4.3 Programmazione temporale della modellazione e del processo informativo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_Toc122614984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5" w:history="1">
        <w:r w:rsidR="00291D63" w:rsidRPr="00291D63">
          <w:rPr>
            <w:rStyle w:val="Collegamentoipertestuale"/>
            <w:rFonts w:asciiTheme="minorHAnsi" w:hAnsiTheme="minorHAnsi" w:cstheme="minorHAnsi"/>
            <w:noProof/>
          </w:rPr>
          <w:t>4.4.4 Dimensione massima dei file di modellazione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_Toc122614985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86" w:history="1">
        <w:r w:rsidR="00291D63" w:rsidRPr="00291D63">
          <w:rPr>
            <w:rStyle w:val="Collegamentoipertestuale"/>
            <w:rFonts w:asciiTheme="minorHAnsi" w:hAnsiTheme="minorHAnsi" w:cstheme="minorHAnsi"/>
            <w:noProof/>
          </w:rPr>
          <w:t>4.5 Politiche per la tutela e la sicurezza del contenuto informativo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_Toc122614986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87" w:history="1">
        <w:r w:rsidR="00291D63" w:rsidRPr="00291D63">
          <w:rPr>
            <w:rStyle w:val="Collegamentoipertestuale"/>
            <w:rFonts w:asciiTheme="minorHAnsi" w:hAnsiTheme="minorHAnsi" w:cstheme="minorHAnsi"/>
            <w:noProof/>
          </w:rPr>
          <w:t>4.5.1 Riferimenti normativi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_Toc122614987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88" w:history="1">
        <w:r w:rsidR="00291D63" w:rsidRPr="00291D63">
          <w:rPr>
            <w:rStyle w:val="Collegamentoipertestuale"/>
            <w:rFonts w:asciiTheme="minorHAnsi" w:hAnsiTheme="minorHAnsi" w:cstheme="minorHAnsi"/>
            <w:noProof/>
          </w:rPr>
          <w:t>4.6 Proprietà del modello</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_Toc122614988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89" w:history="1">
        <w:r w:rsidR="00291D63" w:rsidRPr="00291D63">
          <w:rPr>
            <w:rStyle w:val="Collegamentoipertestuale"/>
            <w:rFonts w:asciiTheme="minorHAnsi" w:hAnsiTheme="minorHAnsi" w:cstheme="minorHAnsi"/>
            <w:noProof/>
          </w:rPr>
          <w:t>4.7 Modalità di condivisione di dati, informazioni e contenuti informativi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_Toc122614989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90" w:history="1">
        <w:r w:rsidR="00291D63" w:rsidRPr="00291D63">
          <w:rPr>
            <w:rStyle w:val="Collegamentoipertestuale"/>
            <w:rFonts w:asciiTheme="minorHAnsi" w:hAnsiTheme="minorHAnsi" w:cstheme="minorHAnsi"/>
            <w:noProof/>
          </w:rPr>
          <w:t>4.7.1 Caratteristiche delle infrastrutture di condivisione (ACDat)</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_Toc122614990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12</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91" w:history="1">
        <w:r w:rsidR="00291D63" w:rsidRPr="00291D63">
          <w:rPr>
            <w:rStyle w:val="Collegamentoipertestuale"/>
            <w:rFonts w:asciiTheme="minorHAnsi" w:hAnsiTheme="minorHAnsi" w:cstheme="minorHAnsi"/>
            <w:noProof/>
          </w:rPr>
          <w:t>4.7.2 Denominazione dei file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_Toc122614991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13</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92" w:history="1">
        <w:r w:rsidR="00291D63" w:rsidRPr="00291D63">
          <w:rPr>
            <w:rStyle w:val="Collegamentoipertestuale"/>
            <w:rFonts w:asciiTheme="minorHAnsi" w:hAnsiTheme="minorHAnsi" w:cstheme="minorHAnsi"/>
            <w:noProof/>
          </w:rPr>
          <w:t>4.8 Modalità di programmazione e gestione dei contenuti informativi di eventuali subaffidatari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_Toc122614992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13</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93" w:history="1">
        <w:r w:rsidR="00291D63" w:rsidRPr="00291D63">
          <w:rPr>
            <w:rStyle w:val="Collegamentoipertestuale"/>
            <w:rFonts w:asciiTheme="minorHAnsi" w:hAnsiTheme="minorHAnsi" w:cstheme="minorHAnsi"/>
            <w:noProof/>
          </w:rPr>
          <w:t>4.9 Procedure di verifica, validazione di modelli, oggetti e/o elaborati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_Toc122614993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13</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94" w:history="1">
        <w:r w:rsidR="00291D63" w:rsidRPr="00291D63">
          <w:rPr>
            <w:rStyle w:val="Collegamentoipertestuale"/>
            <w:rFonts w:asciiTheme="minorHAnsi" w:hAnsiTheme="minorHAnsi" w:cstheme="minorHAnsi"/>
            <w:noProof/>
          </w:rPr>
          <w:t>4.9.1 Definizione delle procedure di validazione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_Toc122614994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13</w:t>
        </w:r>
        <w:r w:rsidRPr="00291D63">
          <w:rPr>
            <w:rFonts w:asciiTheme="minorHAnsi" w:hAnsiTheme="minorHAnsi" w:cstheme="minorHAnsi"/>
            <w:noProof/>
          </w:rPr>
          <w:fldChar w:fldCharType="end"/>
        </w:r>
      </w:hyperlink>
    </w:p>
    <w:p w:rsidR="00291D63" w:rsidRPr="00291D63" w:rsidRDefault="001A33EE">
      <w:pPr>
        <w:pStyle w:val="Sommario3"/>
        <w:tabs>
          <w:tab w:val="right" w:leader="dot" w:pos="9630"/>
        </w:tabs>
        <w:rPr>
          <w:rFonts w:asciiTheme="minorHAnsi" w:eastAsiaTheme="minorEastAsia" w:hAnsiTheme="minorHAnsi" w:cstheme="minorHAnsi"/>
          <w:noProof/>
          <w:szCs w:val="22"/>
          <w:lang w:eastAsia="it-IT" w:bidi="ar-SA"/>
        </w:rPr>
      </w:pPr>
      <w:hyperlink w:anchor="_Toc122614995" w:history="1">
        <w:r w:rsidR="00291D63" w:rsidRPr="00291D63">
          <w:rPr>
            <w:rStyle w:val="Collegamentoipertestuale"/>
            <w:rFonts w:asciiTheme="minorHAnsi" w:hAnsiTheme="minorHAnsi" w:cstheme="minorHAnsi"/>
            <w:noProof/>
          </w:rPr>
          <w:t>4.9.2 Definizione dell’articolazione delle operazioni di verifica</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_Toc122614995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13</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96" w:history="1">
        <w:r w:rsidR="00291D63" w:rsidRPr="00291D63">
          <w:rPr>
            <w:rStyle w:val="Collegamentoipertestuale"/>
            <w:rFonts w:asciiTheme="minorHAnsi" w:hAnsiTheme="minorHAnsi" w:cstheme="minorHAnsi"/>
            <w:noProof/>
          </w:rPr>
          <w:t>4.10 Processo di analisi e risoluzione delle interferenze e delle incoerenze informative</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_Toc122614996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14</w:t>
        </w:r>
        <w:r w:rsidRPr="00291D63">
          <w:rPr>
            <w:rFonts w:asciiTheme="minorHAnsi" w:hAnsiTheme="minorHAnsi" w:cstheme="minorHAnsi"/>
            <w:noProof/>
          </w:rPr>
          <w:fldChar w:fldCharType="end"/>
        </w:r>
      </w:hyperlink>
    </w:p>
    <w:p w:rsidR="00291D63" w:rsidRPr="00291D63" w:rsidRDefault="001A33EE">
      <w:pPr>
        <w:pStyle w:val="Sommario2"/>
        <w:tabs>
          <w:tab w:val="right" w:leader="dot" w:pos="9630"/>
        </w:tabs>
        <w:rPr>
          <w:rFonts w:asciiTheme="minorHAnsi" w:eastAsiaTheme="minorEastAsia" w:hAnsiTheme="minorHAnsi" w:cstheme="minorHAnsi"/>
          <w:noProof/>
          <w:szCs w:val="22"/>
          <w:lang w:eastAsia="it-IT" w:bidi="ar-SA"/>
        </w:rPr>
      </w:pPr>
      <w:hyperlink w:anchor="_Toc122614997" w:history="1">
        <w:r w:rsidR="00291D63" w:rsidRPr="00291D63">
          <w:rPr>
            <w:rStyle w:val="Collegamentoipertestuale"/>
            <w:rFonts w:asciiTheme="minorHAnsi" w:hAnsiTheme="minorHAnsi" w:cstheme="minorHAnsi"/>
            <w:noProof/>
          </w:rPr>
          <w:t>4.11 Modalità di archiviazione e consegna finale di modelli, oggetti e/o elaborati informativi</w:t>
        </w:r>
        <w:r w:rsidR="00291D63" w:rsidRPr="00291D63">
          <w:rPr>
            <w:rFonts w:asciiTheme="minorHAnsi" w:hAnsiTheme="minorHAnsi" w:cstheme="minorHAnsi"/>
            <w:noProof/>
          </w:rPr>
          <w:tab/>
        </w:r>
        <w:r w:rsidRPr="00291D63">
          <w:rPr>
            <w:rFonts w:asciiTheme="minorHAnsi" w:hAnsiTheme="minorHAnsi" w:cstheme="minorHAnsi"/>
            <w:noProof/>
          </w:rPr>
          <w:fldChar w:fldCharType="begin"/>
        </w:r>
        <w:r w:rsidR="00291D63" w:rsidRPr="00291D63">
          <w:rPr>
            <w:rFonts w:asciiTheme="minorHAnsi" w:hAnsiTheme="minorHAnsi" w:cstheme="minorHAnsi"/>
            <w:noProof/>
          </w:rPr>
          <w:instrText xml:space="preserve"> PAGEREF _Toc122614997 \h </w:instrText>
        </w:r>
        <w:r w:rsidRPr="00291D63">
          <w:rPr>
            <w:rFonts w:asciiTheme="minorHAnsi" w:hAnsiTheme="minorHAnsi" w:cstheme="minorHAnsi"/>
            <w:noProof/>
          </w:rPr>
        </w:r>
        <w:r w:rsidRPr="00291D63">
          <w:rPr>
            <w:rFonts w:asciiTheme="minorHAnsi" w:hAnsiTheme="minorHAnsi" w:cstheme="minorHAnsi"/>
            <w:noProof/>
          </w:rPr>
          <w:fldChar w:fldCharType="separate"/>
        </w:r>
        <w:r w:rsidR="00291D63" w:rsidRPr="00291D63">
          <w:rPr>
            <w:rFonts w:asciiTheme="minorHAnsi" w:hAnsiTheme="minorHAnsi" w:cstheme="minorHAnsi"/>
            <w:noProof/>
          </w:rPr>
          <w:t>14</w:t>
        </w:r>
        <w:r w:rsidRPr="00291D63">
          <w:rPr>
            <w:rFonts w:asciiTheme="minorHAnsi" w:hAnsiTheme="minorHAnsi" w:cstheme="minorHAnsi"/>
            <w:noProof/>
          </w:rPr>
          <w:fldChar w:fldCharType="end"/>
        </w:r>
      </w:hyperlink>
    </w:p>
    <w:p w:rsidR="00B3074C" w:rsidRPr="00291D63" w:rsidRDefault="001A33EE">
      <w:pPr>
        <w:pStyle w:val="Standard"/>
      </w:pPr>
      <w:r w:rsidRPr="00291D63">
        <w:rPr>
          <w:rFonts w:asciiTheme="minorHAnsi" w:hAnsiTheme="minorHAnsi" w:cstheme="minorHAnsi"/>
          <w:szCs w:val="20"/>
        </w:rPr>
        <w:fldChar w:fldCharType="end"/>
      </w:r>
    </w:p>
    <w:p w:rsidR="00B3074C" w:rsidRDefault="00B3074C">
      <w:pPr>
        <w:pStyle w:val="Standard"/>
        <w:rPr>
          <w:b/>
          <w:u w:val="single"/>
        </w:rPr>
      </w:pPr>
      <w:bookmarkStart w:id="3" w:name="_3znysh7"/>
      <w:bookmarkEnd w:id="3"/>
    </w:p>
    <w:p w:rsidR="00B3074C" w:rsidRDefault="007A078E">
      <w:pPr>
        <w:pStyle w:val="Titolo1"/>
        <w:pageBreakBefore/>
      </w:pPr>
      <w:bookmarkStart w:id="4" w:name="_2et92p0"/>
      <w:bookmarkStart w:id="5" w:name="_Toc118803271"/>
      <w:bookmarkStart w:id="6" w:name="_Toc122614955"/>
      <w:bookmarkEnd w:id="4"/>
      <w:r>
        <w:lastRenderedPageBreak/>
        <w:t>1. Premesse</w:t>
      </w:r>
      <w:bookmarkEnd w:id="5"/>
      <w:bookmarkEnd w:id="6"/>
    </w:p>
    <w:p w:rsidR="00B3074C" w:rsidRDefault="00B3074C">
      <w:pPr>
        <w:pStyle w:val="Standard"/>
        <w:rPr>
          <w:rFonts w:ascii="Calibri" w:eastAsia="Calibri" w:hAnsi="Calibri" w:cs="Calibri"/>
        </w:rPr>
      </w:pPr>
    </w:p>
    <w:p w:rsidR="00B3074C" w:rsidRDefault="007A078E">
      <w:pPr>
        <w:pStyle w:val="Titolo2"/>
        <w:numPr>
          <w:ilvl w:val="1"/>
          <w:numId w:val="33"/>
        </w:numPr>
      </w:pPr>
      <w:bookmarkStart w:id="7" w:name="_tyjcwt"/>
      <w:bookmarkStart w:id="8" w:name="_Toc118803272"/>
      <w:bookmarkStart w:id="9" w:name="_Toc122614956"/>
      <w:bookmarkEnd w:id="7"/>
      <w:r>
        <w:t>Identificazione del progetto</w:t>
      </w:r>
      <w:bookmarkEnd w:id="8"/>
      <w:bookmarkEnd w:id="9"/>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u w:val="single"/>
        </w:rPr>
        <w:t>Titolo del progetto:</w:t>
      </w:r>
    </w:p>
    <w:p w:rsidR="00B3074C" w:rsidRPr="00377E4F" w:rsidRDefault="00841134">
      <w:pPr>
        <w:pStyle w:val="Standard"/>
        <w:rPr>
          <w:rFonts w:ascii="Calibri" w:eastAsia="Calibri" w:hAnsi="Calibri" w:cs="Calibri"/>
        </w:rPr>
      </w:pPr>
      <w:r>
        <w:rPr>
          <w:rFonts w:ascii="Calibri" w:eastAsia="Calibri" w:hAnsi="Calibri" w:cs="Calibri"/>
        </w:rPr>
        <w:t>Cohousing di paese Ghivizzano</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u w:val="single"/>
        </w:rPr>
        <w:t>Localizzazione:</w:t>
      </w:r>
    </w:p>
    <w:p w:rsidR="00B3074C" w:rsidRPr="00377E4F" w:rsidRDefault="00377E4F">
      <w:pPr>
        <w:pStyle w:val="Standard"/>
        <w:rPr>
          <w:rFonts w:ascii="Calibri" w:eastAsia="Calibri" w:hAnsi="Calibri" w:cs="Calibri"/>
        </w:rPr>
      </w:pPr>
      <w:r w:rsidRPr="00377E4F">
        <w:rPr>
          <w:rFonts w:ascii="Calibri" w:eastAsia="Calibri" w:hAnsi="Calibri" w:cs="Calibri"/>
        </w:rPr>
        <w:t xml:space="preserve">Comune di </w:t>
      </w:r>
      <w:r w:rsidR="00841134">
        <w:rPr>
          <w:rFonts w:ascii="Calibri" w:eastAsia="Calibri" w:hAnsi="Calibri" w:cs="Calibri"/>
        </w:rPr>
        <w:t>Coreglia Antelminelli</w:t>
      </w:r>
      <w:r w:rsidR="00290D82">
        <w:rPr>
          <w:rFonts w:ascii="Calibri" w:eastAsia="Calibri" w:hAnsi="Calibri" w:cs="Calibri"/>
        </w:rPr>
        <w:t xml:space="preserve">, </w:t>
      </w:r>
      <w:proofErr w:type="spellStart"/>
      <w:r w:rsidR="00841134">
        <w:rPr>
          <w:rFonts w:ascii="Calibri" w:eastAsia="Calibri" w:hAnsi="Calibri" w:cs="Calibri"/>
        </w:rPr>
        <w:t>Ghivizzano</w:t>
      </w:r>
      <w:proofErr w:type="spellEnd"/>
      <w:r w:rsidR="00841134">
        <w:rPr>
          <w:rFonts w:ascii="Calibri" w:eastAsia="Calibri" w:hAnsi="Calibri" w:cs="Calibri"/>
        </w:rPr>
        <w:t xml:space="preserve">, via di </w:t>
      </w:r>
      <w:proofErr w:type="spellStart"/>
      <w:r w:rsidR="00841134">
        <w:rPr>
          <w:rFonts w:ascii="Calibri" w:eastAsia="Calibri" w:hAnsi="Calibri" w:cs="Calibri"/>
        </w:rPr>
        <w:t>Gretaglia</w:t>
      </w:r>
      <w:proofErr w:type="spellEnd"/>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u w:val="single"/>
        </w:rPr>
        <w:t>Committente</w:t>
      </w:r>
      <w:r>
        <w:rPr>
          <w:rFonts w:ascii="Calibri" w:eastAsia="Calibri" w:hAnsi="Calibri" w:cs="Calibri"/>
        </w:rPr>
        <w:t>:</w:t>
      </w:r>
    </w:p>
    <w:p w:rsidR="00B3074C" w:rsidRDefault="007A078E">
      <w:pPr>
        <w:pStyle w:val="Standard"/>
      </w:pPr>
      <w:r>
        <w:rPr>
          <w:rFonts w:ascii="Calibri" w:eastAsia="Calibri" w:hAnsi="Calibri" w:cs="Calibri"/>
        </w:rPr>
        <w:t xml:space="preserve">Unione Media Valle del Serchio, con sede in Via Umberto I n. 100 a Borgo a Mozzano, </w:t>
      </w:r>
      <w:proofErr w:type="spellStart"/>
      <w:r>
        <w:rPr>
          <w:rFonts w:ascii="Calibri" w:eastAsia="Calibri" w:hAnsi="Calibri" w:cs="Calibri"/>
        </w:rPr>
        <w:t>p.iva</w:t>
      </w:r>
      <w:proofErr w:type="spellEnd"/>
      <w:r>
        <w:rPr>
          <w:rFonts w:ascii="Calibri" w:eastAsia="Calibri" w:hAnsi="Calibri" w:cs="Calibri"/>
        </w:rPr>
        <w:t xml:space="preserve"> 02259390462, e-mail info@ucmediavalle.it, pec </w:t>
      </w:r>
      <w:hyperlink r:id="rId8" w:history="1">
        <w:r w:rsidR="00377E4F" w:rsidRPr="0001344B">
          <w:rPr>
            <w:rStyle w:val="Collegamentoipertestuale"/>
            <w:rFonts w:ascii="Calibri" w:eastAsia="Calibri" w:hAnsi="Calibri" w:cs="Calibri"/>
          </w:rPr>
          <w:t>ucmediavalle@postacert.toscana.it</w:t>
        </w:r>
      </w:hyperlink>
      <w:r>
        <w:rPr>
          <w:rFonts w:ascii="Calibri" w:eastAsia="Calibri" w:hAnsi="Calibri" w:cs="Calibri"/>
        </w:rPr>
        <w:t>,</w:t>
      </w:r>
      <w:r w:rsidR="00377E4F">
        <w:t xml:space="preserve"> </w:t>
      </w:r>
      <w:r>
        <w:rPr>
          <w:rFonts w:ascii="Calibri" w:eastAsia="Calibri" w:hAnsi="Calibri" w:cs="Calibri"/>
        </w:rPr>
        <w:t>tel. +39 0583 88346, fax +39 0583 88248</w:t>
      </w:r>
    </w:p>
    <w:p w:rsidR="00B3074C" w:rsidRDefault="00B3074C">
      <w:pPr>
        <w:pStyle w:val="Standard"/>
        <w:rPr>
          <w:rFonts w:ascii="Calibri" w:eastAsia="Calibri" w:hAnsi="Calibri" w:cs="Calibri"/>
          <w:shd w:val="clear" w:color="auto" w:fill="FFFF00"/>
        </w:rPr>
      </w:pPr>
    </w:p>
    <w:p w:rsidR="00B3074C" w:rsidRDefault="007A078E">
      <w:pPr>
        <w:pStyle w:val="Standard"/>
      </w:pPr>
      <w:r>
        <w:rPr>
          <w:rFonts w:ascii="Calibri" w:eastAsia="Calibri" w:hAnsi="Calibri" w:cs="Calibri"/>
          <w:u w:val="single"/>
        </w:rPr>
        <w:t>Responsabile Unico del Procedimento</w:t>
      </w:r>
      <w:r>
        <w:rPr>
          <w:rFonts w:ascii="Calibri" w:eastAsia="Calibri" w:hAnsi="Calibri" w:cs="Calibri"/>
        </w:rPr>
        <w:t>:</w:t>
      </w:r>
    </w:p>
    <w:p w:rsidR="00B3074C" w:rsidRDefault="007A078E">
      <w:pPr>
        <w:pStyle w:val="Standard"/>
      </w:pPr>
      <w:r>
        <w:rPr>
          <w:rFonts w:ascii="Calibri" w:eastAsia="Calibri" w:hAnsi="Calibri" w:cs="Calibri"/>
        </w:rPr>
        <w:t xml:space="preserve">Dott.ssa Francesca Romagnoli in qualità di Responsabile del Servizio Protezione Civile –Vincolo Idrogeologico – Procedure di V.I.A. –Turismo -Bonifica, nominata con decreto n. 3 del 31.03.2022 del Presidente dell’Unione Comuni Media Valle del Serchio, e-mail </w:t>
      </w:r>
      <w:hyperlink r:id="rId9" w:history="1">
        <w:r>
          <w:rPr>
            <w:rStyle w:val="Collegamentoipertestuale"/>
            <w:rFonts w:ascii="Calibri" w:eastAsia="Calibri" w:hAnsi="Calibri" w:cs="Calibri"/>
          </w:rPr>
          <w:t>francesca.romagnoli@ucmediavalle.it</w:t>
        </w:r>
      </w:hyperlink>
      <w:r>
        <w:rPr>
          <w:rFonts w:ascii="Calibri" w:eastAsia="Calibri" w:hAnsi="Calibri" w:cs="Calibri"/>
        </w:rPr>
        <w:t xml:space="preserve"> , tel. +39 0583 88346 (int. 328).</w:t>
      </w:r>
    </w:p>
    <w:p w:rsidR="00B3074C" w:rsidRDefault="00B3074C">
      <w:pPr>
        <w:pStyle w:val="Standard"/>
        <w:rPr>
          <w:rFonts w:ascii="Calibri" w:eastAsia="Calibri" w:hAnsi="Calibri" w:cs="Calibri"/>
          <w:shd w:val="clear" w:color="auto" w:fill="FFFF00"/>
        </w:rPr>
      </w:pPr>
    </w:p>
    <w:p w:rsidR="00B3074C" w:rsidRDefault="007A078E">
      <w:pPr>
        <w:pStyle w:val="Standard"/>
      </w:pPr>
      <w:r>
        <w:rPr>
          <w:rFonts w:ascii="Calibri" w:eastAsia="Calibri" w:hAnsi="Calibri" w:cs="Calibri"/>
          <w:u w:val="single"/>
        </w:rPr>
        <w:t>Breve descrizione del progetto:</w:t>
      </w:r>
    </w:p>
    <w:p w:rsidR="00173F90" w:rsidRPr="00173F90" w:rsidRDefault="00841134" w:rsidP="00173F90">
      <w:pPr>
        <w:suppressAutoHyphens w:val="0"/>
        <w:autoSpaceDE w:val="0"/>
        <w:adjustRightInd w:val="0"/>
        <w:textAlignment w:val="auto"/>
        <w:rPr>
          <w:rFonts w:asciiTheme="minorHAnsi" w:hAnsiTheme="minorHAnsi" w:cstheme="minorHAnsi"/>
          <w:lang w:bidi="ar-SA"/>
        </w:rPr>
      </w:pPr>
      <w:r w:rsidRPr="00C11047">
        <w:rPr>
          <w:rFonts w:asciiTheme="minorHAnsi" w:hAnsiTheme="minorHAnsi" w:cstheme="minorHAnsi"/>
          <w:lang w:bidi="ar-SA"/>
        </w:rPr>
        <w:t>L' intervento prevede la riqualificazione di un fabbricato di proprietà comunale, attualmente in stato di a</w:t>
      </w:r>
      <w:r w:rsidRPr="00C11047">
        <w:rPr>
          <w:rFonts w:asciiTheme="minorHAnsi" w:hAnsiTheme="minorHAnsi" w:cstheme="minorHAnsi"/>
          <w:lang w:bidi="ar-SA"/>
        </w:rPr>
        <w:t>b</w:t>
      </w:r>
      <w:r w:rsidRPr="00C11047">
        <w:rPr>
          <w:rFonts w:asciiTheme="minorHAnsi" w:hAnsiTheme="minorHAnsi" w:cstheme="minorHAnsi"/>
          <w:lang w:bidi="ar-SA"/>
        </w:rPr>
        <w:t xml:space="preserve">bandono, posto in via di </w:t>
      </w:r>
      <w:proofErr w:type="spellStart"/>
      <w:r w:rsidRPr="00C11047">
        <w:rPr>
          <w:rFonts w:asciiTheme="minorHAnsi" w:hAnsiTheme="minorHAnsi" w:cstheme="minorHAnsi"/>
          <w:lang w:bidi="ar-SA"/>
        </w:rPr>
        <w:t>Gretaglia</w:t>
      </w:r>
      <w:proofErr w:type="spellEnd"/>
      <w:r w:rsidRPr="00C11047">
        <w:rPr>
          <w:rFonts w:asciiTheme="minorHAnsi" w:hAnsiTheme="minorHAnsi" w:cstheme="minorHAnsi"/>
          <w:lang w:bidi="ar-SA"/>
        </w:rPr>
        <w:t xml:space="preserve">, </w:t>
      </w:r>
      <w:proofErr w:type="spellStart"/>
      <w:r w:rsidRPr="00C11047">
        <w:rPr>
          <w:rFonts w:asciiTheme="minorHAnsi" w:hAnsiTheme="minorHAnsi" w:cstheme="minorHAnsi"/>
          <w:lang w:bidi="ar-SA"/>
        </w:rPr>
        <w:t>Ghivizzano</w:t>
      </w:r>
      <w:proofErr w:type="spellEnd"/>
      <w:r w:rsidRPr="00C11047">
        <w:rPr>
          <w:rFonts w:asciiTheme="minorHAnsi" w:hAnsiTheme="minorHAnsi" w:cstheme="minorHAnsi"/>
          <w:lang w:bidi="ar-SA"/>
        </w:rPr>
        <w:t xml:space="preserve"> attraverso il recupero e la riorganizzazione degli spazi per a</w:t>
      </w:r>
      <w:r w:rsidRPr="00C11047">
        <w:rPr>
          <w:rFonts w:asciiTheme="minorHAnsi" w:hAnsiTheme="minorHAnsi" w:cstheme="minorHAnsi"/>
          <w:lang w:bidi="ar-SA"/>
        </w:rPr>
        <w:t>t</w:t>
      </w:r>
      <w:r w:rsidRPr="00C11047">
        <w:rPr>
          <w:rFonts w:asciiTheme="minorHAnsi" w:hAnsiTheme="minorHAnsi" w:cstheme="minorHAnsi"/>
          <w:lang w:bidi="ar-SA"/>
        </w:rPr>
        <w:t xml:space="preserve">trezzature ludico ricreative e presidi medici. </w:t>
      </w:r>
      <w:r w:rsidR="00173F90" w:rsidRPr="00173F90">
        <w:rPr>
          <w:rFonts w:asciiTheme="minorHAnsi" w:hAnsiTheme="minorHAnsi" w:cstheme="minorHAnsi"/>
          <w:lang w:bidi="ar-SA"/>
        </w:rPr>
        <w:t>In sintesi l’intervento si prefigge di raggiungere i seguenti</w:t>
      </w:r>
      <w:r w:rsidR="00173F90">
        <w:rPr>
          <w:rFonts w:asciiTheme="minorHAnsi" w:hAnsiTheme="minorHAnsi" w:cstheme="minorHAnsi"/>
          <w:lang w:bidi="ar-SA"/>
        </w:rPr>
        <w:t xml:space="preserve"> </w:t>
      </w:r>
      <w:r w:rsidR="00173F90" w:rsidRPr="00173F90">
        <w:rPr>
          <w:rFonts w:asciiTheme="minorHAnsi" w:hAnsiTheme="minorHAnsi" w:cstheme="minorHAnsi"/>
          <w:lang w:bidi="ar-SA"/>
        </w:rPr>
        <w:t>o</w:t>
      </w:r>
      <w:r w:rsidR="00173F90" w:rsidRPr="00173F90">
        <w:rPr>
          <w:rFonts w:asciiTheme="minorHAnsi" w:hAnsiTheme="minorHAnsi" w:cstheme="minorHAnsi"/>
          <w:lang w:bidi="ar-SA"/>
        </w:rPr>
        <w:t>biettivi:</w:t>
      </w:r>
    </w:p>
    <w:p w:rsidR="00173F90" w:rsidRPr="00173F90" w:rsidRDefault="00173F90" w:rsidP="00173F90">
      <w:pPr>
        <w:suppressAutoHyphens w:val="0"/>
        <w:autoSpaceDE w:val="0"/>
        <w:adjustRightInd w:val="0"/>
        <w:textAlignment w:val="auto"/>
        <w:rPr>
          <w:rFonts w:asciiTheme="minorHAnsi" w:hAnsiTheme="minorHAnsi" w:cstheme="minorHAnsi"/>
          <w:lang w:bidi="ar-SA"/>
        </w:rPr>
      </w:pPr>
      <w:r w:rsidRPr="00173F90">
        <w:rPr>
          <w:rFonts w:asciiTheme="minorHAnsi" w:hAnsiTheme="minorHAnsi" w:cstheme="minorHAnsi"/>
          <w:lang w:bidi="ar-SA"/>
        </w:rPr>
        <w:t>- riqualificare e valorizzare la zona centrale della frazione mediante la realizzazione di un’area attrezzata</w:t>
      </w:r>
      <w:r>
        <w:rPr>
          <w:rFonts w:asciiTheme="minorHAnsi" w:hAnsiTheme="minorHAnsi" w:cstheme="minorHAnsi"/>
          <w:lang w:bidi="ar-SA"/>
        </w:rPr>
        <w:t xml:space="preserve"> </w:t>
      </w:r>
      <w:r w:rsidRPr="00173F90">
        <w:rPr>
          <w:rFonts w:asciiTheme="minorHAnsi" w:hAnsiTheme="minorHAnsi" w:cstheme="minorHAnsi"/>
          <w:lang w:bidi="ar-SA"/>
        </w:rPr>
        <w:t>l</w:t>
      </w:r>
      <w:r w:rsidRPr="00173F90">
        <w:rPr>
          <w:rFonts w:asciiTheme="minorHAnsi" w:hAnsiTheme="minorHAnsi" w:cstheme="minorHAnsi"/>
          <w:lang w:bidi="ar-SA"/>
        </w:rPr>
        <w:t>u</w:t>
      </w:r>
      <w:r w:rsidRPr="00173F90">
        <w:rPr>
          <w:rFonts w:asciiTheme="minorHAnsi" w:hAnsiTheme="minorHAnsi" w:cstheme="minorHAnsi"/>
          <w:lang w:bidi="ar-SA"/>
        </w:rPr>
        <w:t>dico-ricreativa con la finalità di creare occasioni di svago e di aggregazione per la popolazione;</w:t>
      </w:r>
    </w:p>
    <w:p w:rsidR="00173F90" w:rsidRPr="00173F90" w:rsidRDefault="00173F90" w:rsidP="00173F90">
      <w:pPr>
        <w:suppressAutoHyphens w:val="0"/>
        <w:autoSpaceDE w:val="0"/>
        <w:adjustRightInd w:val="0"/>
        <w:textAlignment w:val="auto"/>
        <w:rPr>
          <w:rFonts w:asciiTheme="minorHAnsi" w:hAnsiTheme="minorHAnsi" w:cstheme="minorHAnsi"/>
          <w:lang w:bidi="ar-SA"/>
        </w:rPr>
      </w:pPr>
      <w:r w:rsidRPr="00173F90">
        <w:rPr>
          <w:rFonts w:asciiTheme="minorHAnsi" w:hAnsiTheme="minorHAnsi" w:cstheme="minorHAnsi"/>
          <w:lang w:bidi="ar-SA"/>
        </w:rPr>
        <w:t>- creare un centro di aggregazione, dove possano trovare spazio locali per studi medici, locali per le attività</w:t>
      </w:r>
    </w:p>
    <w:p w:rsidR="00173F90" w:rsidRPr="00173F90" w:rsidRDefault="00173F90" w:rsidP="00173F90">
      <w:pPr>
        <w:suppressAutoHyphens w:val="0"/>
        <w:autoSpaceDE w:val="0"/>
        <w:adjustRightInd w:val="0"/>
        <w:textAlignment w:val="auto"/>
        <w:rPr>
          <w:rFonts w:asciiTheme="minorHAnsi" w:hAnsiTheme="minorHAnsi" w:cstheme="minorHAnsi"/>
          <w:lang w:bidi="ar-SA"/>
        </w:rPr>
      </w:pPr>
      <w:r w:rsidRPr="00173F90">
        <w:rPr>
          <w:rFonts w:asciiTheme="minorHAnsi" w:hAnsiTheme="minorHAnsi" w:cstheme="minorHAnsi"/>
          <w:lang w:bidi="ar-SA"/>
        </w:rPr>
        <w:t>delle associazioni</w:t>
      </w:r>
      <w:r>
        <w:rPr>
          <w:rFonts w:asciiTheme="minorHAnsi" w:hAnsiTheme="minorHAnsi" w:cstheme="minorHAnsi"/>
          <w:lang w:bidi="ar-SA"/>
        </w:rPr>
        <w:t xml:space="preserve"> </w:t>
      </w:r>
      <w:r w:rsidRPr="00173F90">
        <w:rPr>
          <w:rFonts w:asciiTheme="minorHAnsi" w:hAnsiTheme="minorHAnsi" w:cstheme="minorHAnsi"/>
          <w:lang w:bidi="ar-SA"/>
        </w:rPr>
        <w:t>del territorio ed un locale per la somministrazione a servizio degli utenti della scuola,</w:t>
      </w:r>
      <w:r>
        <w:rPr>
          <w:rFonts w:asciiTheme="minorHAnsi" w:hAnsiTheme="minorHAnsi" w:cstheme="minorHAnsi"/>
          <w:lang w:bidi="ar-SA"/>
        </w:rPr>
        <w:t xml:space="preserve"> </w:t>
      </w:r>
      <w:r w:rsidRPr="00173F90">
        <w:rPr>
          <w:rFonts w:asciiTheme="minorHAnsi" w:hAnsiTheme="minorHAnsi" w:cstheme="minorHAnsi"/>
          <w:lang w:bidi="ar-SA"/>
        </w:rPr>
        <w:t>de</w:t>
      </w:r>
      <w:r w:rsidRPr="00173F90">
        <w:rPr>
          <w:rFonts w:asciiTheme="minorHAnsi" w:hAnsiTheme="minorHAnsi" w:cstheme="minorHAnsi"/>
          <w:lang w:bidi="ar-SA"/>
        </w:rPr>
        <w:t>l</w:t>
      </w:r>
      <w:r w:rsidRPr="00173F90">
        <w:rPr>
          <w:rFonts w:asciiTheme="minorHAnsi" w:hAnsiTheme="minorHAnsi" w:cstheme="minorHAnsi"/>
          <w:lang w:bidi="ar-SA"/>
        </w:rPr>
        <w:t>la vicina palestra e dei residenti ma anche utilizzabile per sagre, manifestazioni ed eventi;</w:t>
      </w:r>
    </w:p>
    <w:p w:rsidR="00173F90" w:rsidRPr="00173F90" w:rsidRDefault="00173F90" w:rsidP="00173F90">
      <w:pPr>
        <w:suppressAutoHyphens w:val="0"/>
        <w:autoSpaceDE w:val="0"/>
        <w:adjustRightInd w:val="0"/>
        <w:textAlignment w:val="auto"/>
        <w:rPr>
          <w:rFonts w:asciiTheme="minorHAnsi" w:hAnsiTheme="minorHAnsi" w:cstheme="minorHAnsi"/>
          <w:lang w:bidi="ar-SA"/>
        </w:rPr>
      </w:pPr>
      <w:r w:rsidRPr="00173F90">
        <w:rPr>
          <w:rFonts w:asciiTheme="minorHAnsi" w:hAnsiTheme="minorHAnsi" w:cstheme="minorHAnsi"/>
          <w:lang w:bidi="ar-SA"/>
        </w:rPr>
        <w:t>- creare attrazione ed interesse sulla zona, per cercare di aumentarne la densità abitativa;</w:t>
      </w:r>
    </w:p>
    <w:p w:rsidR="00841134" w:rsidRPr="00173F90" w:rsidRDefault="00173F90" w:rsidP="00173F90">
      <w:pPr>
        <w:suppressAutoHyphens w:val="0"/>
        <w:autoSpaceDE w:val="0"/>
        <w:adjustRightInd w:val="0"/>
        <w:textAlignment w:val="auto"/>
        <w:rPr>
          <w:rFonts w:asciiTheme="minorHAnsi" w:hAnsiTheme="minorHAnsi" w:cstheme="minorHAnsi"/>
          <w:lang w:bidi="ar-SA"/>
        </w:rPr>
      </w:pPr>
      <w:r w:rsidRPr="00173F90">
        <w:rPr>
          <w:rFonts w:asciiTheme="minorHAnsi" w:hAnsiTheme="minorHAnsi" w:cstheme="minorHAnsi"/>
          <w:lang w:bidi="ar-SA"/>
        </w:rPr>
        <w:t>- creare uno spazio destinato alle attività sociali e di aiuto per i soggetti svantaggiati.</w:t>
      </w:r>
    </w:p>
    <w:p w:rsidR="00841134" w:rsidRPr="00841134" w:rsidRDefault="00841134" w:rsidP="00841134">
      <w:pPr>
        <w:suppressAutoHyphens w:val="0"/>
        <w:autoSpaceDE w:val="0"/>
        <w:adjustRightInd w:val="0"/>
        <w:jc w:val="left"/>
        <w:textAlignment w:val="auto"/>
        <w:rPr>
          <w:rFonts w:ascii="Times-Roman" w:hAnsi="Times-Roman" w:cs="Times-Roman"/>
          <w:lang w:bidi="ar-SA"/>
        </w:rPr>
      </w:pPr>
    </w:p>
    <w:p w:rsidR="004861D0" w:rsidRPr="004861D0" w:rsidRDefault="007A078E" w:rsidP="004861D0">
      <w:pPr>
        <w:rPr>
          <w:rFonts w:ascii="Calibri" w:eastAsia="Calibri" w:hAnsi="Calibri" w:cs="Calibri"/>
        </w:rPr>
      </w:pPr>
      <w:r w:rsidRPr="004861D0">
        <w:rPr>
          <w:rFonts w:ascii="Calibri" w:eastAsia="Calibri" w:hAnsi="Calibri" w:cs="Calibri"/>
        </w:rPr>
        <w:t>Come previsto dal Bando di Gara, l’oggetto dell’affidamento è costituito dal</w:t>
      </w:r>
      <w:r w:rsidR="004861D0" w:rsidRPr="004861D0">
        <w:rPr>
          <w:rFonts w:ascii="Calibri" w:eastAsia="Calibri" w:hAnsi="Calibri" w:cs="Calibri"/>
        </w:rPr>
        <w:t>:</w:t>
      </w:r>
    </w:p>
    <w:p w:rsidR="00841134" w:rsidRPr="00841134" w:rsidRDefault="00841134" w:rsidP="00841134">
      <w:pPr>
        <w:rPr>
          <w:rFonts w:asciiTheme="minorHAnsi" w:hAnsiTheme="minorHAnsi" w:cstheme="minorHAnsi"/>
          <w:b/>
        </w:rPr>
      </w:pPr>
      <w:r w:rsidRPr="00420BD9">
        <w:rPr>
          <w:rFonts w:asciiTheme="minorHAnsi" w:hAnsiTheme="minorHAnsi" w:cstheme="minorHAnsi"/>
          <w:b/>
        </w:rPr>
        <w:t>“Servizio di progettazione definitiva, esecutiva, direzione lavori, coordinamento sicurezza in fase di progettazione e di esecuzione, CRE nell’ambito del progetto PNRR Missione M5C2 investimento 2.3 – programma innovativo nazionale per la qualità dell’abitare (</w:t>
      </w:r>
      <w:proofErr w:type="spellStart"/>
      <w:r w:rsidRPr="00420BD9">
        <w:rPr>
          <w:rFonts w:asciiTheme="minorHAnsi" w:hAnsiTheme="minorHAnsi" w:cstheme="minorHAnsi"/>
          <w:b/>
        </w:rPr>
        <w:t>PINQuA</w:t>
      </w:r>
      <w:proofErr w:type="spellEnd"/>
      <w:r w:rsidRPr="00420BD9">
        <w:rPr>
          <w:rFonts w:asciiTheme="minorHAnsi" w:hAnsiTheme="minorHAnsi" w:cstheme="minorHAnsi"/>
          <w:b/>
        </w:rPr>
        <w:t xml:space="preserve">) progetto ID 47 - “Abitare la Valle </w:t>
      </w:r>
      <w:r w:rsidRPr="00420BD9">
        <w:rPr>
          <w:rFonts w:asciiTheme="minorHAnsi" w:hAnsiTheme="minorHAnsi" w:cstheme="minorHAnsi"/>
          <w:b/>
        </w:rPr>
        <w:lastRenderedPageBreak/>
        <w:t>del Serchio” nell’ambito dell’intervento ID 172 di “Cohousing di paese Ghivizzano”- codice _ 202211_ - Comune di Coreglia Antelminelli.</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rPr>
        <w:t xml:space="preserve">Il presente Capitolato Informativo (CI) si riferisce a tutte le fasi progettuali e fornisce una descrizione generale in merito alle specifiche informative </w:t>
      </w:r>
      <w:r>
        <w:rPr>
          <w:rFonts w:ascii="Calibri" w:eastAsia="Calibri" w:hAnsi="Calibri" w:cs="Calibri"/>
          <w:color w:val="000000"/>
        </w:rPr>
        <w:t>minime</w:t>
      </w:r>
      <w:r>
        <w:rPr>
          <w:rFonts w:ascii="Calibri" w:eastAsia="Calibri" w:hAnsi="Calibri" w:cs="Calibri"/>
        </w:rPr>
        <w:t xml:space="preserve"> richieste dalla Stazione Appaltante (SA) con il fine di razionalizzare le attività di progettazione e le verifiche connesse attraverso l’utilizzo di metodi e strumenti elettronici specifici di tipo BIM (Building Information </w:t>
      </w:r>
      <w:proofErr w:type="spellStart"/>
      <w:r>
        <w:rPr>
          <w:rFonts w:ascii="Calibri" w:eastAsia="Calibri" w:hAnsi="Calibri" w:cs="Calibri"/>
        </w:rPr>
        <w:t>Modeling</w:t>
      </w:r>
      <w:proofErr w:type="spellEnd"/>
      <w:r>
        <w:rPr>
          <w:rFonts w:ascii="Calibri" w:eastAsia="Calibri" w:hAnsi="Calibri" w:cs="Calibri"/>
        </w:rPr>
        <w:t xml:space="preserve">). </w:t>
      </w:r>
      <w:r>
        <w:rPr>
          <w:rFonts w:ascii="Calibri" w:eastAsia="Calibri" w:hAnsi="Calibri" w:cs="Calibri"/>
          <w:color w:val="000000"/>
        </w:rPr>
        <w:t xml:space="preserve">Lo stesso costituisce l’atto propedeutico ed </w:t>
      </w:r>
      <w:r w:rsidRPr="005132B1">
        <w:rPr>
          <w:rFonts w:ascii="Calibri" w:eastAsia="Calibri" w:hAnsi="Calibri" w:cs="Calibri"/>
        </w:rPr>
        <w:t xml:space="preserve">indispensabile per la redazione </w:t>
      </w:r>
      <w:r w:rsidR="00BC201D" w:rsidRPr="007A2FF2">
        <w:rPr>
          <w:rFonts w:ascii="Calibri" w:eastAsia="Calibri" w:hAnsi="Calibri" w:cs="Calibri"/>
          <w:color w:val="000000"/>
        </w:rPr>
        <w:t xml:space="preserve">del </w:t>
      </w:r>
      <w:r w:rsidRPr="007A2FF2">
        <w:rPr>
          <w:rFonts w:ascii="Calibri" w:eastAsia="Calibri" w:hAnsi="Calibri" w:cs="Calibri"/>
          <w:color w:val="000000"/>
        </w:rPr>
        <w:t>Piano di Gestione Informativa (</w:t>
      </w:r>
      <w:proofErr w:type="spellStart"/>
      <w:r w:rsidRPr="007A2FF2">
        <w:rPr>
          <w:rFonts w:ascii="Calibri" w:eastAsia="Calibri" w:hAnsi="Calibri" w:cs="Calibri"/>
          <w:color w:val="000000"/>
        </w:rPr>
        <w:t>pGI</w:t>
      </w:r>
      <w:proofErr w:type="spellEnd"/>
      <w:r w:rsidRPr="007A2FF2">
        <w:rPr>
          <w:rFonts w:ascii="Calibri" w:eastAsia="Calibri" w:hAnsi="Calibri" w:cs="Calibri"/>
          <w:color w:val="000000"/>
        </w:rPr>
        <w:t>).</w:t>
      </w:r>
      <w:r>
        <w:rPr>
          <w:rFonts w:ascii="Calibri" w:eastAsia="Calibri" w:hAnsi="Calibri" w:cs="Calibri"/>
          <w:color w:val="000000"/>
        </w:rPr>
        <w:t xml:space="preserve"> </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rPr>
        <w:t>La Stazione Appaltante richiede che tutte le consegne (modelli, elaborati, dati e contenuti informativi) siano effettuate e derivate tramite modelli informativi strutturati, relazionati e rielaborabili elettronicamente (Building Information Model).</w:t>
      </w:r>
    </w:p>
    <w:p w:rsidR="00B3074C" w:rsidRDefault="007A078E">
      <w:pPr>
        <w:pStyle w:val="Standard"/>
      </w:pPr>
      <w:r>
        <w:rPr>
          <w:rFonts w:ascii="Calibri" w:eastAsia="Calibri" w:hAnsi="Calibri" w:cs="Calibri"/>
        </w:rPr>
        <w:t>Tutti i modelli sono e devono essere interoperabili e tra loro compatibili, in base ai requisiti descritti nel seguito e sovrapponibili (su piattaforme software quali quelle di gestione delle interferenze) e devono essere utilizzati per l'espletamento almeno degli usi del modello minimi.</w:t>
      </w:r>
    </w:p>
    <w:p w:rsidR="00B3074C" w:rsidRDefault="00B3074C">
      <w:pPr>
        <w:pStyle w:val="Standard"/>
        <w:rPr>
          <w:rFonts w:ascii="Calibri" w:eastAsia="Calibri" w:hAnsi="Calibri" w:cs="Calibri"/>
        </w:rPr>
      </w:pPr>
    </w:p>
    <w:p w:rsidR="00B3074C" w:rsidRDefault="007A078E">
      <w:pPr>
        <w:pStyle w:val="Titolo2"/>
      </w:pPr>
      <w:bookmarkStart w:id="10" w:name="_1t3h5sf"/>
      <w:bookmarkStart w:id="11" w:name="_Toc118803274"/>
      <w:bookmarkStart w:id="12" w:name="_Toc122614958"/>
      <w:bookmarkEnd w:id="10"/>
      <w:r>
        <w:t>1.3 Disposizioni contrattuali</w:t>
      </w:r>
      <w:bookmarkEnd w:id="11"/>
      <w:bookmarkEnd w:id="12"/>
    </w:p>
    <w:p w:rsidR="00B3074C" w:rsidRDefault="00B3074C">
      <w:pPr>
        <w:pStyle w:val="Standard"/>
      </w:pPr>
    </w:p>
    <w:p w:rsidR="00B3074C" w:rsidRDefault="007A078E">
      <w:pPr>
        <w:suppressAutoHyphens w:val="0"/>
        <w:autoSpaceDE w:val="0"/>
        <w:textAlignment w:val="auto"/>
      </w:pPr>
      <w:r>
        <w:rPr>
          <w:rFonts w:ascii="Calibri" w:eastAsia="Calibri" w:hAnsi="Calibri" w:cs="Calibri"/>
        </w:rPr>
        <w:t>In coerenza con quanto previsto dal D.M. 560/2017, la produzione, il trasferimento e la condivisione dei</w:t>
      </w:r>
      <w:r>
        <w:t xml:space="preserve"> </w:t>
      </w:r>
      <w:r>
        <w:rPr>
          <w:rFonts w:ascii="Calibri" w:eastAsia="Calibri" w:hAnsi="Calibri" w:cs="Calibri"/>
        </w:rPr>
        <w:t>contenuti informativi del Progetto avverrà attraverso supporti informativi digitali in un Ambiente di Cond</w:t>
      </w:r>
      <w:r>
        <w:rPr>
          <w:rFonts w:ascii="Calibri" w:eastAsia="Calibri" w:hAnsi="Calibri" w:cs="Calibri"/>
        </w:rPr>
        <w:t>i</w:t>
      </w:r>
      <w:r>
        <w:rPr>
          <w:rFonts w:ascii="Calibri" w:eastAsia="Calibri" w:hAnsi="Calibri" w:cs="Calibri"/>
        </w:rPr>
        <w:t xml:space="preserve">visione </w:t>
      </w:r>
      <w:r>
        <w:rPr>
          <w:rFonts w:ascii="Calibri" w:eastAsia="Calibri" w:hAnsi="Calibri" w:cs="Calibri"/>
          <w:color w:val="000000"/>
        </w:rPr>
        <w:t>dei Dati, pur permanendo la prevalenza contrattuale della riproduzione su supporto cartaceo di tu</w:t>
      </w:r>
      <w:r>
        <w:rPr>
          <w:rFonts w:ascii="Calibri" w:eastAsia="Calibri" w:hAnsi="Calibri" w:cs="Calibri"/>
          <w:color w:val="000000"/>
        </w:rPr>
        <w:t>t</w:t>
      </w:r>
      <w:r>
        <w:rPr>
          <w:rFonts w:ascii="Calibri" w:eastAsia="Calibri" w:hAnsi="Calibri" w:cs="Calibri"/>
          <w:color w:val="000000"/>
        </w:rPr>
        <w:t>ti gli elaborati oggetto dell’incarico. Pertanto, in caso di mancata coerenza tra modello informativo e doc</w:t>
      </w:r>
      <w:r>
        <w:rPr>
          <w:rFonts w:ascii="Calibri" w:eastAsia="Calibri" w:hAnsi="Calibri" w:cs="Calibri"/>
          <w:color w:val="000000"/>
        </w:rPr>
        <w:t>u</w:t>
      </w:r>
      <w:r>
        <w:rPr>
          <w:rFonts w:ascii="Calibri" w:eastAsia="Calibri" w:hAnsi="Calibri" w:cs="Calibri"/>
          <w:color w:val="000000"/>
        </w:rPr>
        <w:t xml:space="preserve">mentazione cartacea, è considerata valida quella cartacea (art. 7, comma 4 del D.M. 560/2017). </w:t>
      </w:r>
    </w:p>
    <w:p w:rsidR="00B3074C" w:rsidRDefault="00B3074C">
      <w:pPr>
        <w:suppressAutoHyphens w:val="0"/>
        <w:autoSpaceDE w:val="0"/>
        <w:textAlignment w:val="auto"/>
      </w:pPr>
    </w:p>
    <w:p w:rsidR="00B3074C" w:rsidRDefault="007A078E">
      <w:pPr>
        <w:pStyle w:val="Titolo2"/>
      </w:pPr>
      <w:bookmarkStart w:id="13" w:name="_4d34og8"/>
      <w:bookmarkStart w:id="14" w:name="_Toc118803275"/>
      <w:bookmarkStart w:id="15" w:name="_Toc122614959"/>
      <w:bookmarkEnd w:id="13"/>
      <w:r>
        <w:t>1.4 Acronimi e glossario</w:t>
      </w:r>
      <w:bookmarkEnd w:id="14"/>
      <w:bookmarkEnd w:id="15"/>
    </w:p>
    <w:p w:rsidR="00B3074C" w:rsidRDefault="00B3074C">
      <w:pPr>
        <w:pStyle w:val="Standard"/>
      </w:pPr>
    </w:p>
    <w:p w:rsidR="00B3074C" w:rsidRDefault="007A078E">
      <w:pPr>
        <w:pStyle w:val="Standard"/>
      </w:pPr>
      <w:r>
        <w:rPr>
          <w:rFonts w:ascii="Calibri" w:eastAsia="Calibri" w:hAnsi="Calibri" w:cs="Calibri"/>
        </w:rPr>
        <w:t>Di seguito sono descritte le abbreviazioni utilizzate nel presente documento:</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SA</w:t>
      </w:r>
      <w:r>
        <w:rPr>
          <w:rFonts w:ascii="Calibri" w:eastAsia="Calibri" w:hAnsi="Calibri" w:cs="Calibri"/>
        </w:rPr>
        <w:t>: (Stazione Appaltante) nel presente documento si riferisce all’Unione Comuni Garfagnana</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BIM</w:t>
      </w:r>
      <w:r>
        <w:rPr>
          <w:rFonts w:ascii="Calibri" w:eastAsia="Calibri" w:hAnsi="Calibri" w:cs="Calibri"/>
        </w:rPr>
        <w:t xml:space="preserve">: (Building Information </w:t>
      </w:r>
      <w:proofErr w:type="spellStart"/>
      <w:r>
        <w:rPr>
          <w:rFonts w:ascii="Calibri" w:eastAsia="Calibri" w:hAnsi="Calibri" w:cs="Calibri"/>
        </w:rPr>
        <w:t>Modeling</w:t>
      </w:r>
      <w:proofErr w:type="spellEnd"/>
      <w:r>
        <w:rPr>
          <w:rFonts w:ascii="Calibri" w:eastAsia="Calibri" w:hAnsi="Calibri" w:cs="Calibri"/>
        </w:rPr>
        <w:t xml:space="preserve">) attraverso processi BIM, uno o più modelli virtuali di un edificio o di una infrastruttura possono essere progettati digitalmente e contenere informazioni riguardanti l’opera o le sue parti (localizzazione geografica, geometria, proprietà dei materiali e degli elementi tecnici). </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IFC: (</w:t>
      </w:r>
      <w:r>
        <w:rPr>
          <w:rFonts w:ascii="Calibri" w:eastAsia="Calibri" w:hAnsi="Calibri" w:cs="Calibri"/>
        </w:rPr>
        <w:t>Industry Foundation Classes) codifica sviluppata e rilasciata dall'organizzazione no-profit Building SMART per la condivisione dati tra applicativi proprietari; si tratta di un formato BIM aperto basato su specifiche sintassi di dominio pubblico. La norma di riferimento è la ISO 16739.</w:t>
      </w:r>
    </w:p>
    <w:p w:rsidR="00B3074C" w:rsidRDefault="00B3074C">
      <w:pPr>
        <w:pStyle w:val="Standard"/>
        <w:rPr>
          <w:rFonts w:ascii="Calibri" w:eastAsia="Calibri" w:hAnsi="Calibri" w:cs="Calibri"/>
        </w:rPr>
      </w:pPr>
    </w:p>
    <w:p w:rsidR="00B3074C" w:rsidRDefault="007A078E">
      <w:pPr>
        <w:pStyle w:val="Standard"/>
      </w:pPr>
      <w:proofErr w:type="spellStart"/>
      <w:r>
        <w:rPr>
          <w:rFonts w:ascii="Calibri" w:eastAsia="Calibri" w:hAnsi="Calibri" w:cs="Calibri"/>
          <w:b/>
        </w:rPr>
        <w:lastRenderedPageBreak/>
        <w:t>ACDat</w:t>
      </w:r>
      <w:proofErr w:type="spellEnd"/>
      <w:r>
        <w:rPr>
          <w:rFonts w:ascii="Calibri" w:eastAsia="Calibri" w:hAnsi="Calibri" w:cs="Calibri"/>
        </w:rPr>
        <w:t>: (Ambiente di Condivisione Dati) ambiente di raccolta organizzata e condivisione dei dati relativi a</w:t>
      </w:r>
    </w:p>
    <w:p w:rsidR="00B3074C" w:rsidRDefault="007A078E">
      <w:pPr>
        <w:pStyle w:val="Standard"/>
      </w:pPr>
      <w:r>
        <w:rPr>
          <w:rFonts w:ascii="Calibri" w:eastAsia="Calibri" w:hAnsi="Calibri" w:cs="Calibri"/>
        </w:rPr>
        <w:t>modelli ed elaborati digitali, riferiti ad una singola opera o ad un singolo complesso di opere.</w:t>
      </w:r>
    </w:p>
    <w:p w:rsidR="00B3074C" w:rsidRDefault="00B3074C">
      <w:pPr>
        <w:pStyle w:val="Standard"/>
        <w:rPr>
          <w:rFonts w:ascii="Calibri" w:eastAsia="Calibri" w:hAnsi="Calibri" w:cs="Calibri"/>
        </w:rPr>
      </w:pPr>
    </w:p>
    <w:p w:rsidR="00B3074C" w:rsidRDefault="007A078E">
      <w:pPr>
        <w:pStyle w:val="Standard"/>
      </w:pPr>
      <w:proofErr w:type="spellStart"/>
      <w:r>
        <w:rPr>
          <w:rFonts w:ascii="Calibri" w:eastAsia="Calibri" w:hAnsi="Calibri" w:cs="Calibri"/>
          <w:b/>
        </w:rPr>
        <w:t>ACDoc</w:t>
      </w:r>
      <w:proofErr w:type="spellEnd"/>
      <w:r>
        <w:rPr>
          <w:rFonts w:ascii="Calibri" w:eastAsia="Calibri" w:hAnsi="Calibri" w:cs="Calibri"/>
        </w:rPr>
        <w:t>: (Archivio di Condivisione Documenti) archivio di raccolta organizzata e condivisione di copie di modelli e copie od originali di elaborati su supporto non digitale. Equivalente del Data Room.</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 xml:space="preserve">BIM </w:t>
      </w:r>
      <w:proofErr w:type="spellStart"/>
      <w:r>
        <w:rPr>
          <w:rFonts w:ascii="Calibri" w:eastAsia="Calibri" w:hAnsi="Calibri" w:cs="Calibri"/>
          <w:b/>
        </w:rPr>
        <w:t>Uses</w:t>
      </w:r>
      <w:proofErr w:type="spellEnd"/>
      <w:r>
        <w:rPr>
          <w:rFonts w:ascii="Calibri" w:eastAsia="Calibri" w:hAnsi="Calibri" w:cs="Calibri"/>
        </w:rPr>
        <w:t>: (Usi del modello) tipologia e consistenza dei dati associati ad un modello che portano la modellazione informativa a sopperire a determinati usi e a soddisfare determinati obiettivi.</w:t>
      </w:r>
    </w:p>
    <w:p w:rsidR="00B3074C" w:rsidRDefault="00B3074C">
      <w:pPr>
        <w:pStyle w:val="Standard"/>
      </w:pPr>
    </w:p>
    <w:p w:rsidR="00B3074C" w:rsidRDefault="007A078E">
      <w:pPr>
        <w:pStyle w:val="Standard"/>
      </w:pPr>
      <w:r>
        <w:rPr>
          <w:rFonts w:ascii="Calibri" w:eastAsia="Calibri" w:hAnsi="Calibri" w:cs="Calibri"/>
          <w:b/>
        </w:rPr>
        <w:t>FORMATO APERTO</w:t>
      </w:r>
      <w:r>
        <w:rPr>
          <w:rFonts w:ascii="Calibri" w:eastAsia="Calibri" w:hAnsi="Calibri" w:cs="Calibri"/>
        </w:rPr>
        <w:t>: Formato di file basato su specifiche sintassi di dominio pubblico il cui utilizzo e aperto</w:t>
      </w:r>
    </w:p>
    <w:p w:rsidR="00B3074C" w:rsidRDefault="007A078E">
      <w:pPr>
        <w:pStyle w:val="Standard"/>
      </w:pPr>
      <w:r>
        <w:rPr>
          <w:rFonts w:ascii="Calibri" w:eastAsia="Calibri" w:hAnsi="Calibri" w:cs="Calibri"/>
        </w:rPr>
        <w:t>a tutti gli operatori senza specifiche condizioni d’uso.</w:t>
      </w:r>
    </w:p>
    <w:p w:rsidR="00B3074C" w:rsidRPr="00D432A4" w:rsidRDefault="007A078E">
      <w:pPr>
        <w:pStyle w:val="Standard"/>
        <w:rPr>
          <w:rFonts w:ascii="Calibri" w:eastAsia="Calibri" w:hAnsi="Calibri" w:cs="Calibri"/>
        </w:rPr>
      </w:pPr>
      <w:r>
        <w:rPr>
          <w:rFonts w:ascii="Calibri" w:eastAsia="Calibri" w:hAnsi="Calibri" w:cs="Calibri"/>
        </w:rPr>
        <w:t>Nota: Alcuni esempi di formati aperti di particolare interesse per il campo di applicazione del presente CI sono: .IFC, .pdf, .xml, .</w:t>
      </w:r>
      <w:proofErr w:type="spellStart"/>
      <w:r>
        <w:rPr>
          <w:rFonts w:ascii="Calibri" w:eastAsia="Calibri" w:hAnsi="Calibri" w:cs="Calibri"/>
        </w:rPr>
        <w:t>csv</w:t>
      </w:r>
      <w:proofErr w:type="spellEnd"/>
      <w:r w:rsidRPr="00D432A4">
        <w:rPr>
          <w:rFonts w:ascii="Calibri" w:eastAsia="Calibri" w:hAnsi="Calibri" w:cs="Calibri"/>
        </w:rPr>
        <w:t>, .</w:t>
      </w:r>
      <w:proofErr w:type="spellStart"/>
      <w:r w:rsidRPr="00D432A4">
        <w:rPr>
          <w:rFonts w:ascii="Calibri" w:eastAsia="Calibri" w:hAnsi="Calibri" w:cs="Calibri"/>
        </w:rPr>
        <w:t>txt</w:t>
      </w:r>
      <w:proofErr w:type="spellEnd"/>
      <w:r w:rsidRPr="00D432A4">
        <w:rPr>
          <w:rFonts w:ascii="Calibri" w:eastAsia="Calibri" w:hAnsi="Calibri" w:cs="Calibri"/>
        </w:rPr>
        <w:t>, .</w:t>
      </w:r>
      <w:proofErr w:type="spellStart"/>
      <w:r w:rsidRPr="00D432A4">
        <w:rPr>
          <w:rFonts w:ascii="Calibri" w:eastAsia="Calibri" w:hAnsi="Calibri" w:cs="Calibri"/>
        </w:rPr>
        <w:t>LandXML</w:t>
      </w:r>
      <w:proofErr w:type="spellEnd"/>
      <w:r w:rsidRPr="00D432A4">
        <w:rPr>
          <w:rFonts w:ascii="Calibri" w:eastAsia="Calibri" w:hAnsi="Calibri" w:cs="Calibri"/>
        </w:rPr>
        <w:t>, .</w:t>
      </w:r>
      <w:proofErr w:type="spellStart"/>
      <w:r w:rsidRPr="00D432A4">
        <w:rPr>
          <w:rFonts w:ascii="Calibri" w:eastAsia="Calibri" w:hAnsi="Calibri" w:cs="Calibri"/>
        </w:rPr>
        <w:t>shp</w:t>
      </w:r>
      <w:proofErr w:type="spellEnd"/>
      <w:r w:rsidRPr="00D432A4">
        <w:rPr>
          <w:rFonts w:ascii="Calibri" w:eastAsia="Calibri" w:hAnsi="Calibri" w:cs="Calibri"/>
        </w:rPr>
        <w:t>, .GML etc.</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CI</w:t>
      </w:r>
      <w:r>
        <w:rPr>
          <w:rFonts w:ascii="Calibri" w:eastAsia="Calibri" w:hAnsi="Calibri" w:cs="Calibri"/>
        </w:rPr>
        <w:t>: (Capitolato Informativo) esplicitazione delle esigenze e dei requisiti informativi richiesti dal committente</w:t>
      </w:r>
    </w:p>
    <w:p w:rsidR="00B3074C" w:rsidRDefault="007A078E">
      <w:pPr>
        <w:pStyle w:val="Standard"/>
      </w:pPr>
      <w:r>
        <w:rPr>
          <w:rFonts w:ascii="Calibri" w:eastAsia="Calibri" w:hAnsi="Calibri" w:cs="Calibri"/>
        </w:rPr>
        <w:t>agli affidatari.</w:t>
      </w:r>
    </w:p>
    <w:p w:rsidR="00B3074C" w:rsidRDefault="00B3074C">
      <w:pPr>
        <w:pStyle w:val="Standard"/>
        <w:rPr>
          <w:rFonts w:ascii="Calibri" w:eastAsia="Calibri" w:hAnsi="Calibri" w:cs="Calibri"/>
        </w:rPr>
      </w:pPr>
    </w:p>
    <w:p w:rsidR="00B3074C" w:rsidRDefault="007A078E">
      <w:pPr>
        <w:pStyle w:val="Standard"/>
      </w:pPr>
      <w:proofErr w:type="spellStart"/>
      <w:r>
        <w:rPr>
          <w:rFonts w:ascii="Calibri" w:eastAsia="Calibri" w:hAnsi="Calibri" w:cs="Calibri"/>
          <w:b/>
        </w:rPr>
        <w:t>pGI</w:t>
      </w:r>
      <w:proofErr w:type="spellEnd"/>
      <w:r>
        <w:rPr>
          <w:rFonts w:ascii="Calibri" w:eastAsia="Calibri" w:hAnsi="Calibri" w:cs="Calibri"/>
        </w:rPr>
        <w:t>: (piano per la Gestione Informativa) pianificazione operativa della gestione informativa attuata</w:t>
      </w:r>
      <w:r>
        <w:t xml:space="preserve"> </w:t>
      </w:r>
      <w:r>
        <w:rPr>
          <w:rFonts w:ascii="Calibri" w:eastAsia="Calibri" w:hAnsi="Calibri" w:cs="Calibri"/>
        </w:rPr>
        <w:t>dall’affidatario in risposta ai requisiti espressi dalla committenza.</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Modello BIM</w:t>
      </w:r>
      <w:r>
        <w:rPr>
          <w:rFonts w:ascii="Calibri" w:eastAsia="Calibri" w:hAnsi="Calibri" w:cs="Calibri"/>
        </w:rPr>
        <w:t>: modello 3d dell’opera contenente tutte le informazioni per la sua progettazione, realizzazione e gestione.</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Processo BIM</w:t>
      </w:r>
      <w:r>
        <w:rPr>
          <w:rFonts w:ascii="Calibri" w:eastAsia="Calibri" w:hAnsi="Calibri" w:cs="Calibri"/>
        </w:rPr>
        <w:t>: processo di sviluppo, crescita e analisi di modelli multi-dimensionali e multi-disciplinari virtuali generati in digitale per mezzo di programmi informatici.</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b/>
        </w:rPr>
        <w:t>LOD</w:t>
      </w:r>
      <w:r>
        <w:rPr>
          <w:rFonts w:ascii="Calibri" w:eastAsia="Calibri" w:hAnsi="Calibri" w:cs="Calibri"/>
        </w:rPr>
        <w:t>: (Level Of Development) livello di sviluppo del modello 3d.</w:t>
      </w:r>
    </w:p>
    <w:p w:rsidR="007A2FF2" w:rsidRDefault="007A2FF2">
      <w:pPr>
        <w:pStyle w:val="Standard"/>
        <w:rPr>
          <w:rFonts w:ascii="Calibri" w:eastAsia="Calibri" w:hAnsi="Calibri" w:cs="Calibri"/>
          <w:b/>
          <w:strike/>
        </w:rPr>
      </w:pPr>
    </w:p>
    <w:p w:rsidR="007A2FF2" w:rsidRDefault="007A2FF2">
      <w:pPr>
        <w:pStyle w:val="Standard"/>
        <w:rPr>
          <w:rFonts w:ascii="Calibri" w:eastAsia="Calibri" w:hAnsi="Calibri" w:cs="Calibri"/>
          <w:b/>
          <w:strike/>
        </w:rPr>
      </w:pPr>
    </w:p>
    <w:p w:rsidR="00B3074C" w:rsidRDefault="007A078E">
      <w:pPr>
        <w:pStyle w:val="Titolo1"/>
      </w:pPr>
      <w:bookmarkStart w:id="16" w:name="_2s8eyo1"/>
      <w:bookmarkStart w:id="17" w:name="_Toc122614960"/>
      <w:bookmarkEnd w:id="16"/>
      <w:r>
        <w:t>2. Riferimenti normativi</w:t>
      </w:r>
      <w:bookmarkEnd w:id="17"/>
    </w:p>
    <w:p w:rsidR="00B3074C" w:rsidRDefault="00B3074C">
      <w:bookmarkStart w:id="18" w:name="_17dp8vu"/>
      <w:bookmarkEnd w:id="18"/>
    </w:p>
    <w:p w:rsidR="00B3074C" w:rsidRDefault="007A078E">
      <w:r>
        <w:rPr>
          <w:rFonts w:ascii="Calibri" w:eastAsia="Calibri" w:hAnsi="Calibri" w:cs="Calibri"/>
        </w:rPr>
        <w:t>Il presente documento è redatto in accordo con la seguente normativa nazionale:</w:t>
      </w:r>
    </w:p>
    <w:p w:rsidR="00B3074C" w:rsidRDefault="00B3074C">
      <w:pPr>
        <w:rPr>
          <w:rFonts w:ascii="Calibri" w:eastAsia="Calibri" w:hAnsi="Calibri" w:cs="Calibri"/>
        </w:rPr>
      </w:pPr>
    </w:p>
    <w:p w:rsidR="00B3074C" w:rsidRDefault="007A078E">
      <w:pPr>
        <w:rPr>
          <w:rFonts w:ascii="Calibri" w:eastAsia="Calibri" w:hAnsi="Calibri" w:cs="Calibri"/>
        </w:rPr>
      </w:pPr>
      <w:r>
        <w:rPr>
          <w:rFonts w:ascii="Calibri" w:eastAsia="Calibri" w:hAnsi="Calibri" w:cs="Calibri"/>
        </w:rPr>
        <w:t>• Decreto Presidente del Consiglio dei Ministri del 3 dicembre 2013;</w:t>
      </w:r>
    </w:p>
    <w:p w:rsidR="00B3074C" w:rsidRDefault="00B3074C">
      <w:pPr>
        <w:rPr>
          <w:rFonts w:ascii="Calibri" w:eastAsia="Calibri" w:hAnsi="Calibri" w:cs="Calibri"/>
        </w:rPr>
      </w:pPr>
    </w:p>
    <w:p w:rsidR="00B3074C" w:rsidRDefault="007A078E">
      <w:pPr>
        <w:rPr>
          <w:rFonts w:ascii="Calibri" w:eastAsia="Calibri" w:hAnsi="Calibri" w:cs="Calibri"/>
        </w:rPr>
      </w:pPr>
      <w:r>
        <w:rPr>
          <w:rFonts w:ascii="Calibri" w:eastAsia="Calibri" w:hAnsi="Calibri" w:cs="Calibri"/>
        </w:rPr>
        <w:t xml:space="preserve">• Decreto Legislativo 18 aprile 2016, n. 50. Attuazione delle direttive 2014/23/UE, 2014/24/UE e 2014/25/UE sull'aggiudicazione dei contratti di concessione, sugli appalti pubblici e sulle procedure d'appalto degli enti </w:t>
      </w:r>
      <w:r>
        <w:rPr>
          <w:rFonts w:ascii="Calibri" w:eastAsia="Calibri" w:hAnsi="Calibri" w:cs="Calibri"/>
        </w:rPr>
        <w:lastRenderedPageBreak/>
        <w:t>erogatori nei settori dell'acqua, dell'energia, dei trasporti e dei servizi postali, nonché per il riordino della disciplina vigente in materia di contratti pubblici relativi a lavori, servizi e forniture - Art. 23, comma 13,;</w:t>
      </w:r>
    </w:p>
    <w:p w:rsidR="00B3074C" w:rsidRDefault="00B3074C">
      <w:pPr>
        <w:rPr>
          <w:rFonts w:ascii="Calibri" w:eastAsia="Calibri" w:hAnsi="Calibri" w:cs="Calibri"/>
        </w:rPr>
      </w:pPr>
    </w:p>
    <w:p w:rsidR="00B3074C" w:rsidRDefault="007A078E">
      <w:pPr>
        <w:rPr>
          <w:rFonts w:ascii="Calibri" w:eastAsia="Calibri" w:hAnsi="Calibri" w:cs="Calibri"/>
        </w:rPr>
      </w:pPr>
      <w:r>
        <w:rPr>
          <w:rFonts w:ascii="Calibri" w:eastAsia="Calibri" w:hAnsi="Calibri" w:cs="Calibri"/>
        </w:rPr>
        <w:t>• Decreto Ministero delle Infrastrutture e dei Trasporti n. 560 del 1° dicembre 2017;</w:t>
      </w:r>
    </w:p>
    <w:p w:rsidR="00B3074C" w:rsidRDefault="00B3074C">
      <w:pPr>
        <w:rPr>
          <w:rFonts w:ascii="Calibri" w:eastAsia="Calibri" w:hAnsi="Calibri" w:cs="Calibri"/>
        </w:rPr>
      </w:pPr>
    </w:p>
    <w:p w:rsidR="00B3074C" w:rsidRDefault="007A078E">
      <w:pPr>
        <w:rPr>
          <w:rFonts w:ascii="Calibri" w:eastAsia="Calibri" w:hAnsi="Calibri" w:cs="Calibri"/>
        </w:rPr>
      </w:pPr>
      <w:r>
        <w:rPr>
          <w:rFonts w:ascii="Calibri" w:eastAsia="Calibri" w:hAnsi="Calibri" w:cs="Calibri"/>
        </w:rPr>
        <w:t>• Decreto Ministero delle Infrastrutture e della Mobilità Sostenibili n.312 del 2 dicembre 2021;</w:t>
      </w:r>
    </w:p>
    <w:p w:rsidR="00B3074C" w:rsidRDefault="00B3074C">
      <w:pPr>
        <w:pStyle w:val="Standard"/>
        <w:rPr>
          <w:b/>
        </w:rPr>
      </w:pPr>
    </w:p>
    <w:p w:rsidR="00B3074C" w:rsidRDefault="007A078E">
      <w:pPr>
        <w:rPr>
          <w:rFonts w:ascii="Calibri" w:hAnsi="Calibri" w:cs="Calibri"/>
        </w:rPr>
      </w:pPr>
      <w:r>
        <w:rPr>
          <w:rFonts w:ascii="Calibri" w:hAnsi="Calibri" w:cs="Calibri"/>
        </w:rPr>
        <w:t>Per ulteriori approfondimenti e definizioni può essere fatto riferimento anche alle norme della serie UNI 11337.</w:t>
      </w:r>
    </w:p>
    <w:p w:rsidR="00B3074C" w:rsidRDefault="007A078E">
      <w:pPr>
        <w:pStyle w:val="Titolo1"/>
        <w:pageBreakBefore/>
      </w:pPr>
      <w:bookmarkStart w:id="19" w:name="_lnxbz9"/>
      <w:bookmarkStart w:id="20" w:name="_Toc118803276"/>
      <w:bookmarkStart w:id="21" w:name="_Toc122614961"/>
      <w:bookmarkEnd w:id="19"/>
      <w:r>
        <w:lastRenderedPageBreak/>
        <w:t>3. Sezione tecnica</w:t>
      </w:r>
      <w:bookmarkEnd w:id="20"/>
      <w:bookmarkEnd w:id="21"/>
    </w:p>
    <w:p w:rsidR="00B3074C" w:rsidRDefault="00B3074C">
      <w:pPr>
        <w:pStyle w:val="Standard"/>
        <w:rPr>
          <w:rFonts w:ascii="Calibri" w:eastAsia="Calibri" w:hAnsi="Calibri" w:cs="Calibri"/>
        </w:rPr>
      </w:pPr>
    </w:p>
    <w:p w:rsidR="00B3074C" w:rsidRDefault="007A078E">
      <w:pPr>
        <w:pStyle w:val="Titolo2"/>
      </w:pPr>
      <w:bookmarkStart w:id="22" w:name="_35nkun2"/>
      <w:bookmarkStart w:id="23" w:name="_Toc118803277"/>
      <w:bookmarkStart w:id="24" w:name="_Toc122614962"/>
      <w:bookmarkEnd w:id="22"/>
      <w:r>
        <w:t>3.1 Caratteristiche tecniche e prestazionali dell’infrastruttura hardware e software</w:t>
      </w:r>
      <w:bookmarkEnd w:id="23"/>
      <w:bookmarkEnd w:id="24"/>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rPr>
        <w:t>La presente sezione stabilisce i requisiti tecnici del sistema di informatizzazione che verrà utilizzato in</w:t>
      </w:r>
      <w:r>
        <w:t xml:space="preserve"> </w:t>
      </w:r>
      <w:r>
        <w:rPr>
          <w:rFonts w:ascii="Calibri" w:eastAsia="Calibri" w:hAnsi="Calibri" w:cs="Calibri"/>
        </w:rPr>
        <w:t>termini di hardware, software, infrastrutture tecnologiche, protocollo di scambio dei dati, sistemi di coordinate, livelli di sviluppo e competenze richieste per i servizi di cui in oggetto.</w:t>
      </w:r>
    </w:p>
    <w:p w:rsidR="00B3074C" w:rsidRDefault="00B3074C">
      <w:pPr>
        <w:pStyle w:val="Standard"/>
        <w:rPr>
          <w:rFonts w:ascii="Calibri" w:eastAsia="Calibri" w:hAnsi="Calibri" w:cs="Calibri"/>
        </w:rPr>
      </w:pPr>
    </w:p>
    <w:p w:rsidR="00B3074C" w:rsidRDefault="007A078E">
      <w:pPr>
        <w:pStyle w:val="Titolo3"/>
      </w:pPr>
      <w:bookmarkStart w:id="25" w:name="_1ksv4uv"/>
      <w:bookmarkStart w:id="26" w:name="_Toc118803278"/>
      <w:bookmarkStart w:id="27" w:name="_Toc122614963"/>
      <w:bookmarkEnd w:id="25"/>
      <w:r>
        <w:t>3.1.1 Infrastruttura hardware</w:t>
      </w:r>
      <w:bookmarkEnd w:id="26"/>
      <w:bookmarkEnd w:id="27"/>
    </w:p>
    <w:p w:rsidR="00B3074C" w:rsidRDefault="00B3074C">
      <w:pPr>
        <w:pStyle w:val="Standard"/>
      </w:pPr>
    </w:p>
    <w:p w:rsidR="00B3074C" w:rsidRDefault="007A078E">
      <w:pPr>
        <w:pStyle w:val="Standard"/>
      </w:pPr>
      <w:r>
        <w:rPr>
          <w:rFonts w:ascii="Calibri" w:eastAsia="Calibri" w:hAnsi="Calibri" w:cs="Calibri"/>
        </w:rPr>
        <w:t>L’Affidatario dovrà dotare il proprio staff di hardware idoneo alla gestione digitale dei processi informativi della progettazione definitiva ed esecutiva offerta in sede di gara.</w:t>
      </w:r>
    </w:p>
    <w:p w:rsidR="00B3074C" w:rsidRDefault="00B3074C">
      <w:pPr>
        <w:pStyle w:val="Standard"/>
        <w:rPr>
          <w:rFonts w:ascii="Calibri" w:eastAsia="Calibri" w:hAnsi="Calibri" w:cs="Calibri"/>
        </w:rPr>
      </w:pPr>
    </w:p>
    <w:p w:rsidR="00B3074C" w:rsidRDefault="007A078E">
      <w:pPr>
        <w:pStyle w:val="Standard"/>
      </w:pPr>
      <w:r>
        <w:rPr>
          <w:rFonts w:ascii="Calibri" w:eastAsia="Calibri" w:hAnsi="Calibri" w:cs="Calibri"/>
        </w:rPr>
        <w:t xml:space="preserve">E’ richiesto </w:t>
      </w:r>
      <w:r w:rsidRPr="005132B1">
        <w:rPr>
          <w:rFonts w:ascii="Calibri" w:eastAsia="Calibri" w:hAnsi="Calibri" w:cs="Calibri"/>
        </w:rPr>
        <w:t xml:space="preserve">all’Affidatario di dettagliare nel proprio </w:t>
      </w:r>
      <w:proofErr w:type="spellStart"/>
      <w:r w:rsidRPr="005132B1">
        <w:rPr>
          <w:rFonts w:ascii="Calibri" w:eastAsia="Calibri" w:hAnsi="Calibri" w:cs="Calibri"/>
        </w:rPr>
        <w:t>pGI</w:t>
      </w:r>
      <w:proofErr w:type="spellEnd"/>
      <w:r w:rsidRPr="005132B1">
        <w:rPr>
          <w:rFonts w:ascii="Calibri" w:eastAsia="Calibri" w:hAnsi="Calibri" w:cs="Calibri"/>
        </w:rPr>
        <w:t>, l’infrastruttura hardware attualmente in suo possesso e che intende mettere a disposizione per l’esecuzione della prestazione richiesta.</w:t>
      </w:r>
    </w:p>
    <w:p w:rsidR="00B3074C" w:rsidRDefault="00B3074C">
      <w:pPr>
        <w:pStyle w:val="Standard"/>
        <w:rPr>
          <w:rFonts w:ascii="Calibri" w:eastAsia="Calibri" w:hAnsi="Calibri" w:cs="Calibri"/>
          <w:strike/>
        </w:rPr>
      </w:pPr>
    </w:p>
    <w:p w:rsidR="00B3074C" w:rsidRDefault="007A078E">
      <w:pPr>
        <w:pStyle w:val="Titolo3"/>
      </w:pPr>
      <w:bookmarkStart w:id="28" w:name="_44sinio"/>
      <w:bookmarkStart w:id="29" w:name="_Toc118803279"/>
      <w:bookmarkStart w:id="30" w:name="_Toc122614964"/>
      <w:bookmarkEnd w:id="28"/>
      <w:r>
        <w:t>3.1.2 Infrastruttura software</w:t>
      </w:r>
      <w:bookmarkEnd w:id="29"/>
      <w:bookmarkEnd w:id="30"/>
    </w:p>
    <w:p w:rsidR="00B3074C" w:rsidRDefault="00B3074C">
      <w:pPr>
        <w:pStyle w:val="Standard"/>
      </w:pPr>
    </w:p>
    <w:p w:rsidR="00B3074C" w:rsidRPr="005132B1" w:rsidRDefault="007A078E">
      <w:pPr>
        <w:pStyle w:val="Standard"/>
      </w:pPr>
      <w:r>
        <w:rPr>
          <w:rFonts w:ascii="Calibri" w:eastAsia="Calibri" w:hAnsi="Calibri" w:cs="Calibri"/>
        </w:rPr>
        <w:t>I software utilizzati dall’Affidatario dovranno essere basati su piattaforme interoperabili a mezzo di formati aperti non proprietari, salvo diversa indicazione, in grado di leggere, scrivere e gestire oltre al formato proprietario, anche i file in formato aperto .</w:t>
      </w:r>
      <w:proofErr w:type="spellStart"/>
      <w:r>
        <w:rPr>
          <w:rFonts w:ascii="Calibri" w:eastAsia="Calibri" w:hAnsi="Calibri" w:cs="Calibri"/>
        </w:rPr>
        <w:t>ifc</w:t>
      </w:r>
      <w:proofErr w:type="spellEnd"/>
      <w:r>
        <w:rPr>
          <w:rFonts w:ascii="Calibri" w:eastAsia="Calibri" w:hAnsi="Calibri" w:cs="Calibri"/>
        </w:rPr>
        <w:t xml:space="preserve">. </w:t>
      </w:r>
      <w:r w:rsidRPr="005132B1">
        <w:rPr>
          <w:rFonts w:ascii="Calibri" w:eastAsia="Calibri" w:hAnsi="Calibri" w:cs="Calibri"/>
        </w:rPr>
        <w:t xml:space="preserve">L’Affidatario è tenuto ad utilizzare i software, dotati di regolare contratti di licenza d’uso, proposti </w:t>
      </w:r>
      <w:r>
        <w:rPr>
          <w:rFonts w:ascii="Calibri" w:eastAsia="Calibri" w:hAnsi="Calibri" w:cs="Calibri"/>
        </w:rPr>
        <w:t xml:space="preserve">nel </w:t>
      </w:r>
      <w:proofErr w:type="spellStart"/>
      <w:r>
        <w:rPr>
          <w:rFonts w:ascii="Calibri" w:eastAsia="Calibri" w:hAnsi="Calibri" w:cs="Calibri"/>
        </w:rPr>
        <w:t>pGI</w:t>
      </w:r>
      <w:proofErr w:type="spellEnd"/>
      <w:r>
        <w:rPr>
          <w:rFonts w:ascii="Calibri" w:eastAsia="Calibri" w:hAnsi="Calibri" w:cs="Calibri"/>
        </w:rPr>
        <w:t xml:space="preserve">. Qualsiasi aggiornamento o cambiamento di versioni del software da parte dell’Affidatario dovrà essere </w:t>
      </w:r>
      <w:r w:rsidRPr="005132B1">
        <w:rPr>
          <w:rFonts w:ascii="Calibri" w:eastAsia="Calibri" w:hAnsi="Calibri" w:cs="Calibri"/>
        </w:rPr>
        <w:t>concordato ed autorizzato preventivamente con la SA.</w:t>
      </w:r>
    </w:p>
    <w:p w:rsidR="00B3074C" w:rsidRPr="005132B1" w:rsidRDefault="005132B1">
      <w:pPr>
        <w:pStyle w:val="Standard"/>
      </w:pPr>
      <w:bookmarkStart w:id="31" w:name="_2jxsxqh"/>
      <w:bookmarkEnd w:id="31"/>
      <w:r w:rsidRPr="005132B1">
        <w:rPr>
          <w:rFonts w:ascii="Calibri" w:eastAsia="Calibri" w:hAnsi="Calibri" w:cs="Calibri"/>
        </w:rPr>
        <w:t>L’A</w:t>
      </w:r>
      <w:r w:rsidR="007A078E" w:rsidRPr="005132B1">
        <w:rPr>
          <w:rFonts w:ascii="Calibri" w:eastAsia="Calibri" w:hAnsi="Calibri" w:cs="Calibri"/>
        </w:rPr>
        <w:t>ffidatario deve definire in che modo i dati e le informazioni dei propri strumenti di authoring saranno predisposti e pubblicati in modo che sia garantito il loro utilizzo anche con l’infrastruttura del committente.</w:t>
      </w:r>
    </w:p>
    <w:p w:rsidR="00B3074C" w:rsidRPr="005132B1" w:rsidRDefault="00B3074C">
      <w:pPr>
        <w:pStyle w:val="Standard"/>
        <w:rPr>
          <w:rFonts w:ascii="Calibri" w:eastAsia="Calibri" w:hAnsi="Calibri" w:cs="Calibri"/>
        </w:rPr>
      </w:pPr>
    </w:p>
    <w:p w:rsidR="00B3074C" w:rsidRPr="005132B1" w:rsidRDefault="007A078E">
      <w:pPr>
        <w:rPr>
          <w:rFonts w:ascii="Calibri" w:eastAsia="Calibri" w:hAnsi="Calibri" w:cs="Calibri"/>
        </w:rPr>
      </w:pPr>
      <w:r w:rsidRPr="005132B1">
        <w:rPr>
          <w:rFonts w:ascii="Calibri" w:eastAsia="Calibri" w:hAnsi="Calibri" w:cs="Calibri"/>
        </w:rPr>
        <w:t xml:space="preserve">E’ richiesto all’Affidatario di dichiarare di dettagliare nel proprio </w:t>
      </w:r>
      <w:proofErr w:type="spellStart"/>
      <w:r w:rsidRPr="005132B1">
        <w:rPr>
          <w:rFonts w:ascii="Calibri" w:eastAsia="Calibri" w:hAnsi="Calibri" w:cs="Calibri"/>
        </w:rPr>
        <w:t>pGI</w:t>
      </w:r>
      <w:proofErr w:type="spellEnd"/>
      <w:r w:rsidRPr="005132B1">
        <w:rPr>
          <w:rFonts w:ascii="Calibri" w:eastAsia="Calibri" w:hAnsi="Calibri" w:cs="Calibri"/>
        </w:rPr>
        <w:t>, l’infrastruttura software attualmente in suo possesso e che intende mettere a disposizione per l’esecuzione della prestazione richiesta.</w:t>
      </w:r>
    </w:p>
    <w:p w:rsidR="00B3074C" w:rsidRDefault="00B3074C">
      <w:pPr>
        <w:pStyle w:val="Standard"/>
      </w:pPr>
    </w:p>
    <w:p w:rsidR="00B3074C" w:rsidRDefault="007A078E">
      <w:pPr>
        <w:pStyle w:val="Titolo2"/>
      </w:pPr>
      <w:bookmarkStart w:id="32" w:name="_z337ya"/>
      <w:bookmarkStart w:id="33" w:name="_Toc118803280"/>
      <w:bookmarkStart w:id="34" w:name="_Toc122614965"/>
      <w:bookmarkEnd w:id="32"/>
      <w:r>
        <w:t>3.2 Infrastruttura del committente interessata e/o messa a disposizione</w:t>
      </w:r>
      <w:bookmarkEnd w:id="33"/>
      <w:bookmarkEnd w:id="34"/>
    </w:p>
    <w:p w:rsidR="00B3074C" w:rsidRDefault="00B3074C">
      <w:pPr>
        <w:pStyle w:val="Standard"/>
      </w:pPr>
    </w:p>
    <w:p w:rsidR="00B3074C" w:rsidRDefault="007A078E" w:rsidP="007A2FF2">
      <w:pPr>
        <w:pStyle w:val="Standard"/>
        <w:jc w:val="left"/>
      </w:pPr>
      <w:r>
        <w:rPr>
          <w:rFonts w:ascii="Calibri" w:eastAsia="Calibri" w:hAnsi="Calibri" w:cs="Calibri"/>
        </w:rPr>
        <w:t>Il committente non rende disponibile all’affidatario, per il presente progetto, una specifica dotazione</w:t>
      </w:r>
      <w:r w:rsidR="007A2FF2">
        <w:t xml:space="preserve"> </w:t>
      </w:r>
      <w:r>
        <w:rPr>
          <w:rFonts w:ascii="Calibri" w:eastAsia="Calibri" w:hAnsi="Calibri" w:cs="Calibri"/>
        </w:rPr>
        <w:t>hardware.</w:t>
      </w:r>
    </w:p>
    <w:p w:rsidR="00B3074C" w:rsidRDefault="00B3074C">
      <w:pPr>
        <w:pStyle w:val="Standard"/>
        <w:rPr>
          <w:rFonts w:ascii="Calibri" w:eastAsia="Calibri" w:hAnsi="Calibri" w:cs="Calibri"/>
          <w:shd w:val="clear" w:color="auto" w:fill="00FFFF"/>
        </w:rPr>
      </w:pPr>
    </w:p>
    <w:p w:rsidR="00B3074C" w:rsidRDefault="007A078E">
      <w:pPr>
        <w:pStyle w:val="Titolo2"/>
      </w:pPr>
      <w:bookmarkStart w:id="35" w:name="_1y810tw"/>
      <w:bookmarkStart w:id="36" w:name="_Toc118803282"/>
      <w:bookmarkStart w:id="37" w:name="_Toc122614966"/>
      <w:bookmarkEnd w:id="35"/>
      <w:r>
        <w:t>3.3 Dati messi a disposizione inizialmente dal committente</w:t>
      </w:r>
      <w:bookmarkEnd w:id="36"/>
      <w:bookmarkEnd w:id="37"/>
    </w:p>
    <w:p w:rsidR="00B3074C" w:rsidRDefault="00B3074C">
      <w:pPr>
        <w:pStyle w:val="Standard"/>
        <w:rPr>
          <w:rFonts w:ascii="Calibri" w:eastAsia="Calibri" w:hAnsi="Calibri" w:cs="Calibri"/>
          <w:u w:val="single"/>
          <w:shd w:val="clear" w:color="auto" w:fill="FFFF00"/>
        </w:rPr>
      </w:pPr>
    </w:p>
    <w:p w:rsidR="00B3074C" w:rsidRDefault="007A078E">
      <w:pPr>
        <w:pStyle w:val="Standard"/>
        <w:rPr>
          <w:rFonts w:ascii="Calibri" w:eastAsia="Calibri" w:hAnsi="Calibri" w:cs="Calibri"/>
        </w:rPr>
      </w:pPr>
      <w:r>
        <w:rPr>
          <w:rFonts w:ascii="Calibri" w:eastAsia="Calibri" w:hAnsi="Calibri" w:cs="Calibri"/>
        </w:rPr>
        <w:t>La Stazione Appaltante non dispone di modelli tridimensionali dello stato di fatto dell’area oggetto di</w:t>
      </w:r>
      <w:r w:rsidR="00987C3B">
        <w:t xml:space="preserve"> </w:t>
      </w:r>
      <w:r>
        <w:rPr>
          <w:rFonts w:ascii="Calibri" w:eastAsia="Calibri" w:hAnsi="Calibri" w:cs="Calibri"/>
        </w:rPr>
        <w:t xml:space="preserve">progetto. </w:t>
      </w:r>
      <w:r w:rsidRPr="004861D0">
        <w:rPr>
          <w:rFonts w:ascii="Calibri" w:eastAsia="Calibri" w:hAnsi="Calibri" w:cs="Calibri"/>
        </w:rPr>
        <w:t xml:space="preserve">Sarà richiesta all’Affidatario </w:t>
      </w:r>
      <w:r w:rsidRPr="0047200A">
        <w:rPr>
          <w:rFonts w:ascii="Calibri" w:eastAsia="Calibri" w:hAnsi="Calibri" w:cs="Calibri"/>
        </w:rPr>
        <w:t>l’esecuzione del modello</w:t>
      </w:r>
      <w:r w:rsidR="004861D0" w:rsidRPr="0047200A">
        <w:rPr>
          <w:rFonts w:ascii="Calibri" w:eastAsia="Calibri" w:hAnsi="Calibri" w:cs="Calibri"/>
        </w:rPr>
        <w:t xml:space="preserve"> BIM-architettonico tridimensionale</w:t>
      </w:r>
      <w:r w:rsidR="0047200A" w:rsidRPr="0047200A">
        <w:rPr>
          <w:rFonts w:ascii="Calibri" w:eastAsia="Calibri" w:hAnsi="Calibri" w:cs="Calibri"/>
        </w:rPr>
        <w:t>.</w:t>
      </w:r>
    </w:p>
    <w:p w:rsidR="00B3074C" w:rsidRDefault="007A078E">
      <w:pPr>
        <w:pStyle w:val="Titolo2"/>
      </w:pPr>
      <w:bookmarkStart w:id="38" w:name="_4i7ojhp"/>
      <w:bookmarkStart w:id="39" w:name="_Toc118803283"/>
      <w:bookmarkStart w:id="40" w:name="_Toc122614967"/>
      <w:bookmarkEnd w:id="38"/>
      <w:r>
        <w:lastRenderedPageBreak/>
        <w:t>3.4 Fornitura e scambio dei dati</w:t>
      </w:r>
      <w:bookmarkEnd w:id="39"/>
      <w:bookmarkEnd w:id="40"/>
    </w:p>
    <w:p w:rsidR="00B3074C" w:rsidRDefault="00B3074C">
      <w:pPr>
        <w:pStyle w:val="Standard"/>
        <w:rPr>
          <w:rFonts w:ascii="Calibri" w:eastAsia="Calibri" w:hAnsi="Calibri" w:cs="Calibri"/>
          <w:u w:val="single"/>
          <w:shd w:val="clear" w:color="auto" w:fill="FFFF00"/>
        </w:rPr>
      </w:pPr>
    </w:p>
    <w:p w:rsidR="00B3074C" w:rsidRDefault="007A078E">
      <w:pPr>
        <w:pStyle w:val="Standard"/>
      </w:pPr>
      <w:r>
        <w:rPr>
          <w:rFonts w:ascii="Calibri" w:eastAsia="Calibri" w:hAnsi="Calibri" w:cs="Calibri"/>
        </w:rPr>
        <w:t>Il modello informativo dovrà essere realizzato dall’affidatario con piattaforme software BIM compatibili con</w:t>
      </w:r>
    </w:p>
    <w:p w:rsidR="00B3074C" w:rsidRDefault="007A078E">
      <w:pPr>
        <w:pStyle w:val="Standard"/>
      </w:pPr>
      <w:r>
        <w:rPr>
          <w:rFonts w:ascii="Calibri" w:eastAsia="Calibri" w:hAnsi="Calibri" w:cs="Calibri"/>
        </w:rPr>
        <w:t>formati aperti di interscambio (Open BIM), quali Industry Foundation Classes (IFC), secondo gli standard</w:t>
      </w:r>
      <w:r>
        <w:t xml:space="preserve"> </w:t>
      </w:r>
      <w:r>
        <w:rPr>
          <w:rFonts w:ascii="Calibri" w:eastAsia="Calibri" w:hAnsi="Calibri" w:cs="Calibri"/>
        </w:rPr>
        <w:t xml:space="preserve">definiti da </w:t>
      </w:r>
      <w:proofErr w:type="spellStart"/>
      <w:r>
        <w:rPr>
          <w:rFonts w:ascii="Calibri" w:eastAsia="Calibri" w:hAnsi="Calibri" w:cs="Calibri"/>
        </w:rPr>
        <w:t>buildingSMART</w:t>
      </w:r>
      <w:proofErr w:type="spellEnd"/>
      <w:r>
        <w:rPr>
          <w:rFonts w:ascii="Calibri" w:eastAsia="Calibri" w:hAnsi="Calibri" w:cs="Calibri"/>
        </w:rPr>
        <w:t xml:space="preserve"> International.</w:t>
      </w:r>
    </w:p>
    <w:p w:rsidR="00B3074C" w:rsidRDefault="007A078E">
      <w:pPr>
        <w:pStyle w:val="Standard"/>
      </w:pPr>
      <w:r>
        <w:rPr>
          <w:rFonts w:ascii="Calibri" w:eastAsia="Calibri" w:hAnsi="Calibri" w:cs="Calibri"/>
        </w:rPr>
        <w:t>Al fine di garantire l’interoperabilità e lo scambio informativo tra i differenti attori attivi nel presente</w:t>
      </w:r>
      <w:r>
        <w:t xml:space="preserve"> </w:t>
      </w:r>
      <w:r>
        <w:rPr>
          <w:rFonts w:ascii="Calibri" w:eastAsia="Calibri" w:hAnsi="Calibri" w:cs="Calibri"/>
        </w:rPr>
        <w:t>procedimento, viene richiesto ai progettisti di porre particolare attenzione nella produzione di elaborati in</w:t>
      </w:r>
      <w:r>
        <w:t xml:space="preserve"> </w:t>
      </w:r>
      <w:r>
        <w:rPr>
          <w:rFonts w:ascii="Calibri" w:eastAsia="Calibri" w:hAnsi="Calibri" w:cs="Calibri"/>
        </w:rPr>
        <w:t>formato aperto.</w:t>
      </w:r>
    </w:p>
    <w:p w:rsidR="00B3074C" w:rsidRDefault="00B3074C">
      <w:pPr>
        <w:pStyle w:val="Standard"/>
      </w:pPr>
    </w:p>
    <w:p w:rsidR="00B3074C" w:rsidRDefault="007A078E">
      <w:pPr>
        <w:pStyle w:val="Titolo3"/>
      </w:pPr>
      <w:bookmarkStart w:id="41" w:name="_2xcytpi"/>
      <w:bookmarkStart w:id="42" w:name="_Toc118803284"/>
      <w:bookmarkStart w:id="43" w:name="_Toc122614968"/>
      <w:bookmarkEnd w:id="41"/>
      <w:r>
        <w:t>3.4.1 File e formati da utilizzare</w:t>
      </w:r>
      <w:bookmarkEnd w:id="42"/>
      <w:bookmarkEnd w:id="43"/>
    </w:p>
    <w:p w:rsidR="00B3074C" w:rsidRDefault="00B3074C">
      <w:pPr>
        <w:pStyle w:val="Standard"/>
      </w:pPr>
    </w:p>
    <w:bookmarkEnd w:id="0"/>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E’ richiesta la consegna del modello BIM e degli elaborati tecnici CAD in formato nativo e in formato di interscambio, come indicato nella tabella di seguito. </w:t>
      </w:r>
    </w:p>
    <w:p w:rsidR="0047200A" w:rsidRPr="0047200A" w:rsidRDefault="0047200A" w:rsidP="0047200A">
      <w:pPr>
        <w:pStyle w:val="Standard"/>
        <w:rPr>
          <w:rFonts w:ascii="Calibri" w:eastAsia="Calibri" w:hAnsi="Calibri" w:cs="Calibri"/>
        </w:rPr>
      </w:pPr>
    </w:p>
    <w:tbl>
      <w:tblPr>
        <w:tblW w:w="9783" w:type="dxa"/>
        <w:tblLayout w:type="fixed"/>
        <w:tblCellMar>
          <w:left w:w="10" w:type="dxa"/>
          <w:right w:w="10" w:type="dxa"/>
        </w:tblCellMar>
        <w:tblLook w:val="0000"/>
      </w:tblPr>
      <w:tblGrid>
        <w:gridCol w:w="3261"/>
        <w:gridCol w:w="3261"/>
        <w:gridCol w:w="3261"/>
      </w:tblGrid>
      <w:tr w:rsidR="0047200A" w:rsidRPr="0047200A" w:rsidTr="00A97F81">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FORMATI DATI APERTI</w:t>
            </w:r>
          </w:p>
        </w:tc>
      </w:tr>
      <w:tr w:rsidR="0047200A" w:rsidRPr="0047200A" w:rsidTr="00A97F81">
        <w:trPr>
          <w:trHeight w:val="335"/>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Obiettivo  informativo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Formati aperti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Note</w:t>
            </w:r>
          </w:p>
        </w:tc>
      </w:tr>
      <w:tr w:rsidR="0047200A" w:rsidRPr="0047200A"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Modello BIM - Architettonico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IFC</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p>
        </w:tc>
      </w:tr>
      <w:tr w:rsidR="0047200A" w:rsidRPr="00420BD9"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Grafica 2D</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r w:rsidRPr="00420BD9">
              <w:rPr>
                <w:rFonts w:ascii="Calibri" w:eastAsia="Calibri" w:hAnsi="Calibri" w:cs="Calibri"/>
                <w:lang w:val="en-US"/>
              </w:rPr>
              <w:t>DXF, PDF, PDF/A, ODG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p>
        </w:tc>
      </w:tr>
      <w:tr w:rsidR="0047200A" w:rsidRPr="0047200A"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Grafica 3D</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OBJ, PLY</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p>
        </w:tc>
      </w:tr>
      <w:tr w:rsidR="0047200A" w:rsidRPr="00420BD9"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Documenti di testo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r w:rsidRPr="00420BD9">
              <w:rPr>
                <w:rFonts w:ascii="Calibri" w:eastAsia="Calibri" w:hAnsi="Calibri" w:cs="Calibri"/>
                <w:lang w:val="en-US"/>
              </w:rPr>
              <w:t>RTF, ODT, PDF, PDF/A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p>
        </w:tc>
      </w:tr>
      <w:tr w:rsidR="0047200A" w:rsidRPr="00420BD9"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Fogli di calcolo/tabelle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r w:rsidRPr="00420BD9">
              <w:rPr>
                <w:rFonts w:ascii="Calibri" w:eastAsia="Calibri" w:hAnsi="Calibri" w:cs="Calibri"/>
                <w:lang w:val="en-US"/>
              </w:rPr>
              <w:t>CSV, PDF, PDF/A, ODS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p>
        </w:tc>
      </w:tr>
      <w:tr w:rsidR="0047200A" w:rsidRPr="0047200A"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Immagini/foto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JPG, PNG, TIFF</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p>
        </w:tc>
      </w:tr>
      <w:tr w:rsidR="0047200A" w:rsidRPr="0047200A"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Presentazione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20BD9" w:rsidRDefault="0047200A" w:rsidP="0047200A">
            <w:pPr>
              <w:pStyle w:val="Standard"/>
              <w:rPr>
                <w:rFonts w:ascii="Calibri" w:eastAsia="Calibri" w:hAnsi="Calibri" w:cs="Calibri"/>
                <w:lang w:val="en-US"/>
              </w:rPr>
            </w:pPr>
            <w:r w:rsidRPr="00420BD9">
              <w:rPr>
                <w:rFonts w:ascii="Calibri" w:eastAsia="Calibri" w:hAnsi="Calibri" w:cs="Calibri"/>
                <w:lang w:val="en-US"/>
              </w:rPr>
              <w:t>PDF, PDF/A, HTML, ODP, JPG</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Facoltativo</w:t>
            </w:r>
          </w:p>
        </w:tc>
      </w:tr>
      <w:tr w:rsidR="0047200A" w:rsidRPr="0047200A" w:rsidTr="00A97F81">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Video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Mp4, AVI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Facoltativo</w:t>
            </w:r>
          </w:p>
        </w:tc>
      </w:tr>
    </w:tbl>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I file in formato IFC saranno i modelli sui quali la committenza provvederà ad effettuare le procedure di verifica e validazione anche attraverso l’eventuale coinvolgimento di soggetti verificatori esterni.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bookmarkStart w:id="44" w:name="_1ci93xb"/>
      <w:bookmarkEnd w:id="44"/>
    </w:p>
    <w:p w:rsidR="0047200A" w:rsidRPr="0047200A" w:rsidRDefault="0047200A" w:rsidP="0047200A">
      <w:pPr>
        <w:pStyle w:val="Standard"/>
        <w:rPr>
          <w:rFonts w:ascii="Calibri" w:eastAsia="Calibri" w:hAnsi="Calibri" w:cs="Calibri"/>
          <w:u w:val="single"/>
        </w:rPr>
      </w:pPr>
      <w:bookmarkStart w:id="45" w:name="_3whwml4"/>
      <w:bookmarkStart w:id="46" w:name="_Toc118803285"/>
      <w:bookmarkStart w:id="47" w:name="_Toc123631316"/>
      <w:bookmarkEnd w:id="45"/>
      <w:r w:rsidRPr="0047200A">
        <w:rPr>
          <w:rFonts w:ascii="Calibri" w:eastAsia="Calibri" w:hAnsi="Calibri" w:cs="Calibri"/>
          <w:u w:val="single"/>
        </w:rPr>
        <w:t>3.5 Sistema comune di coordinate e specifiche di riferimento</w:t>
      </w:r>
      <w:bookmarkEnd w:id="46"/>
      <w:bookmarkEnd w:id="47"/>
    </w:p>
    <w:p w:rsidR="0047200A" w:rsidRPr="0047200A" w:rsidRDefault="0047200A" w:rsidP="0047200A">
      <w:pPr>
        <w:pStyle w:val="Standard"/>
        <w:rPr>
          <w:rFonts w:ascii="Calibri" w:eastAsia="Calibri" w:hAnsi="Calibri" w:cs="Calibri"/>
          <w:u w:val="single"/>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georeferenziazione del progetto verrà definita su proposta dell’Affidatario in sede di </w:t>
      </w:r>
      <w:proofErr w:type="spellStart"/>
      <w:r w:rsidRPr="0047200A">
        <w:rPr>
          <w:rFonts w:ascii="Calibri" w:eastAsia="Calibri" w:hAnsi="Calibri" w:cs="Calibri"/>
        </w:rPr>
        <w:t>pGI</w:t>
      </w:r>
      <w:proofErr w:type="spellEnd"/>
      <w:r w:rsidRPr="0047200A">
        <w:rPr>
          <w:rFonts w:ascii="Calibri" w:eastAsia="Calibri" w:hAnsi="Calibri" w:cs="Calibri"/>
        </w:rPr>
        <w:t xml:space="preserve"> e approvata dalla Stazione Appaltante, sulla base della scelta di un sistema di riferimento univoco le cui informazioni potranno essere raccolte nella tabella proposta.</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Il sistema di misura lineare dovrà essere quello metrico. In sede di </w:t>
      </w:r>
      <w:proofErr w:type="spellStart"/>
      <w:r w:rsidRPr="0047200A">
        <w:rPr>
          <w:rFonts w:ascii="Calibri" w:eastAsia="Calibri" w:hAnsi="Calibri" w:cs="Calibri"/>
        </w:rPr>
        <w:t>pGI</w:t>
      </w:r>
      <w:proofErr w:type="spellEnd"/>
      <w:r w:rsidRPr="0047200A">
        <w:rPr>
          <w:rFonts w:ascii="Calibri" w:eastAsia="Calibri" w:hAnsi="Calibri" w:cs="Calibri"/>
        </w:rPr>
        <w:t xml:space="preserve"> l’Affidatario dovrà specificare dettagliatamente il sistema di riferimento di cui intende avvalersi e su cui sarà basato l’intero progetto </w:t>
      </w:r>
      <w:r w:rsidRPr="0047200A">
        <w:rPr>
          <w:rFonts w:ascii="Calibri" w:eastAsia="Calibri" w:hAnsi="Calibri" w:cs="Calibri"/>
        </w:rPr>
        <w:lastRenderedPageBreak/>
        <w:t>nelle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differenti fasi.</w:t>
      </w:r>
    </w:p>
    <w:p w:rsidR="0047200A" w:rsidRPr="0047200A" w:rsidRDefault="0047200A" w:rsidP="0047200A">
      <w:pPr>
        <w:pStyle w:val="Standard"/>
        <w:rPr>
          <w:rFonts w:ascii="Calibri" w:eastAsia="Calibri" w:hAnsi="Calibri" w:cs="Calibri"/>
        </w:rPr>
      </w:pPr>
    </w:p>
    <w:tbl>
      <w:tblPr>
        <w:tblW w:w="9783" w:type="dxa"/>
        <w:tblLayout w:type="fixed"/>
        <w:tblCellMar>
          <w:left w:w="10" w:type="dxa"/>
          <w:right w:w="10" w:type="dxa"/>
        </w:tblCellMar>
        <w:tblLook w:val="0000"/>
      </w:tblPr>
      <w:tblGrid>
        <w:gridCol w:w="4891"/>
        <w:gridCol w:w="4892"/>
      </w:tblGrid>
      <w:tr w:rsidR="0047200A" w:rsidRPr="0047200A" w:rsidTr="00A97F81">
        <w:tc>
          <w:tcPr>
            <w:tcW w:w="97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SISTEMA DI RIFERIMENTO ASSOLUTO</w:t>
            </w:r>
          </w:p>
        </w:tc>
      </w:tr>
      <w:tr w:rsidR="0047200A" w:rsidRPr="0047200A" w:rsidTr="00A97F81">
        <w:tc>
          <w:tcPr>
            <w:tcW w:w="489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Oggetto</w:t>
            </w:r>
          </w:p>
        </w:tc>
        <w:tc>
          <w:tcPr>
            <w:tcW w:w="489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b/>
              </w:rPr>
              <w:t>Specifica</w:t>
            </w:r>
          </w:p>
        </w:tc>
      </w:tr>
      <w:tr w:rsidR="0047200A" w:rsidRPr="0047200A" w:rsidTr="00A97F81">
        <w:tc>
          <w:tcPr>
            <w:tcW w:w="489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Intersezione griglia XX e YY</w:t>
            </w:r>
          </w:p>
        </w:tc>
        <w:tc>
          <w:tcPr>
            <w:tcW w:w="489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Latitudine, longitudine</w:t>
            </w:r>
          </w:p>
        </w:tc>
      </w:tr>
      <w:tr w:rsidR="0047200A" w:rsidRPr="0047200A" w:rsidTr="00A97F81">
        <w:tc>
          <w:tcPr>
            <w:tcW w:w="489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Altimetria</w:t>
            </w:r>
          </w:p>
        </w:tc>
        <w:tc>
          <w:tcPr>
            <w:tcW w:w="489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Elevazione sul livello del mare</w:t>
            </w:r>
          </w:p>
        </w:tc>
      </w:tr>
      <w:tr w:rsidR="0047200A" w:rsidRPr="0047200A" w:rsidTr="00A97F81">
        <w:tc>
          <w:tcPr>
            <w:tcW w:w="489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Rotazione secondo il nord reale</w:t>
            </w:r>
          </w:p>
        </w:tc>
        <w:tc>
          <w:tcPr>
            <w:tcW w:w="489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Gradi sessagesimali</w:t>
            </w:r>
          </w:p>
        </w:tc>
      </w:tr>
      <w:tr w:rsidR="0047200A" w:rsidRPr="0047200A" w:rsidTr="00A97F81">
        <w:tc>
          <w:tcPr>
            <w:tcW w:w="489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Unità di misura</w:t>
            </w:r>
          </w:p>
        </w:tc>
        <w:tc>
          <w:tcPr>
            <w:tcW w:w="4892"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rsidR="0047200A" w:rsidRPr="0047200A" w:rsidRDefault="0047200A" w:rsidP="0047200A">
            <w:pPr>
              <w:pStyle w:val="Standard"/>
              <w:rPr>
                <w:rFonts w:ascii="Calibri" w:eastAsia="Calibri" w:hAnsi="Calibri" w:cs="Calibri"/>
              </w:rPr>
            </w:pPr>
            <w:r w:rsidRPr="0047200A">
              <w:rPr>
                <w:rFonts w:ascii="Calibri" w:eastAsia="Calibri" w:hAnsi="Calibri" w:cs="Calibri"/>
              </w:rPr>
              <w:t>Metri</w:t>
            </w:r>
          </w:p>
        </w:tc>
      </w:tr>
    </w:tbl>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Al fine di ottenere dei modelli con un sistema di coordinate coerente, gli stessi devono essere programmati con i medesimi settaggi e condividere lo stesso Punto di Origine. La localizzazione dell'edificio e/o del sito sul modello architettonico devono essere fissati alla corretta longitudine e latitudine o altro punto di riferimento definito. II Nord effettivo della localizzazione dell'edificio e/o del sito sul modello architettonico deve inoltre essere impostato correttamente. Tutti i modelli prodotti devono utilizzare un sistema "coordinate condivise" o sistemi analoghi.</w:t>
      </w:r>
    </w:p>
    <w:p w:rsidR="0047200A" w:rsidRPr="0047200A" w:rsidRDefault="0047200A" w:rsidP="0047200A">
      <w:pPr>
        <w:pStyle w:val="Standard"/>
        <w:rPr>
          <w:rFonts w:ascii="Calibri" w:eastAsia="Calibri" w:hAnsi="Calibri" w:cs="Calibri"/>
          <w:u w:val="single"/>
        </w:rPr>
      </w:pPr>
      <w:bookmarkStart w:id="48" w:name="_2bn6wsx"/>
      <w:bookmarkEnd w:id="48"/>
    </w:p>
    <w:p w:rsidR="0047200A" w:rsidRPr="0047200A" w:rsidRDefault="0047200A" w:rsidP="0047200A">
      <w:pPr>
        <w:pStyle w:val="Standard"/>
        <w:rPr>
          <w:rFonts w:ascii="Calibri" w:eastAsia="Calibri" w:hAnsi="Calibri" w:cs="Calibri"/>
          <w:u w:val="single"/>
        </w:rPr>
      </w:pPr>
      <w:bookmarkStart w:id="49" w:name="_Toc123631317"/>
      <w:r w:rsidRPr="0047200A">
        <w:rPr>
          <w:rFonts w:ascii="Calibri" w:eastAsia="Calibri" w:hAnsi="Calibri" w:cs="Calibri"/>
          <w:u w:val="single"/>
        </w:rPr>
        <w:t>3.6 Specifica per l’inserimento di oggetti</w:t>
      </w:r>
      <w:bookmarkEnd w:id="49"/>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L’Affidatario provvederà a definire nel </w:t>
      </w:r>
      <w:proofErr w:type="spellStart"/>
      <w:r w:rsidRPr="0047200A">
        <w:rPr>
          <w:rFonts w:ascii="Calibri" w:eastAsia="Calibri" w:hAnsi="Calibri" w:cs="Calibri"/>
        </w:rPr>
        <w:t>pGI</w:t>
      </w:r>
      <w:proofErr w:type="spellEnd"/>
      <w:r w:rsidRPr="0047200A">
        <w:rPr>
          <w:rFonts w:ascii="Calibri" w:eastAsia="Calibri" w:hAnsi="Calibri" w:cs="Calibri"/>
        </w:rPr>
        <w:t>, laddove necessario, eventuali specifiche di dettaglio per l’inserimento di ogni oggetto all’interno del modello BIM quali ad esempio:</w:t>
      </w:r>
    </w:p>
    <w:p w:rsidR="0047200A" w:rsidRPr="0047200A" w:rsidRDefault="0047200A" w:rsidP="0047200A">
      <w:pPr>
        <w:pStyle w:val="Standard"/>
        <w:numPr>
          <w:ilvl w:val="0"/>
          <w:numId w:val="37"/>
        </w:numPr>
        <w:rPr>
          <w:rFonts w:ascii="Calibri" w:eastAsia="Calibri" w:hAnsi="Calibri" w:cs="Calibri"/>
        </w:rPr>
      </w:pPr>
      <w:r w:rsidRPr="0047200A">
        <w:rPr>
          <w:rFonts w:ascii="Calibri" w:eastAsia="Calibri" w:hAnsi="Calibri" w:cs="Calibri"/>
        </w:rPr>
        <w:t>il livello a identificare una precisa quota verticale di riferimento dell’oggetto della progettazione;</w:t>
      </w:r>
    </w:p>
    <w:p w:rsidR="0047200A" w:rsidRPr="0047200A" w:rsidRDefault="0047200A" w:rsidP="0047200A">
      <w:pPr>
        <w:pStyle w:val="Standard"/>
        <w:numPr>
          <w:ilvl w:val="0"/>
          <w:numId w:val="37"/>
        </w:numPr>
        <w:rPr>
          <w:rFonts w:ascii="Calibri" w:eastAsia="Calibri" w:hAnsi="Calibri" w:cs="Calibri"/>
        </w:rPr>
      </w:pPr>
      <w:r w:rsidRPr="0047200A">
        <w:rPr>
          <w:rFonts w:ascii="Calibri" w:eastAsia="Calibri" w:hAnsi="Calibri" w:cs="Calibri"/>
        </w:rPr>
        <w:t>il piano di appartenenza;</w:t>
      </w:r>
    </w:p>
    <w:p w:rsidR="0047200A" w:rsidRPr="0047200A" w:rsidRDefault="0047200A" w:rsidP="0047200A">
      <w:pPr>
        <w:pStyle w:val="Standard"/>
        <w:numPr>
          <w:ilvl w:val="0"/>
          <w:numId w:val="37"/>
        </w:numPr>
        <w:rPr>
          <w:rFonts w:ascii="Calibri" w:eastAsia="Calibri" w:hAnsi="Calibri" w:cs="Calibri"/>
        </w:rPr>
      </w:pPr>
      <w:r w:rsidRPr="0047200A">
        <w:rPr>
          <w:rFonts w:ascii="Calibri" w:eastAsia="Calibri" w:hAnsi="Calibri" w:cs="Calibri"/>
        </w:rPr>
        <w:t>gli elementi a cui l’oggetto è collegato;</w:t>
      </w:r>
    </w:p>
    <w:p w:rsidR="0047200A" w:rsidRPr="0047200A" w:rsidRDefault="0047200A" w:rsidP="0047200A">
      <w:pPr>
        <w:pStyle w:val="Standard"/>
        <w:numPr>
          <w:ilvl w:val="0"/>
          <w:numId w:val="37"/>
        </w:numPr>
        <w:rPr>
          <w:rFonts w:ascii="Calibri" w:eastAsia="Calibri" w:hAnsi="Calibri" w:cs="Calibri"/>
        </w:rPr>
      </w:pPr>
      <w:r w:rsidRPr="0047200A">
        <w:rPr>
          <w:rFonts w:ascii="Calibri" w:eastAsia="Calibri" w:hAnsi="Calibri" w:cs="Calibri"/>
        </w:rPr>
        <w:t>etc.</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50" w:name="_qsh70q"/>
      <w:bookmarkStart w:id="51" w:name="_Toc118803286"/>
      <w:bookmarkStart w:id="52" w:name="_Toc123631318"/>
      <w:bookmarkEnd w:id="50"/>
      <w:r w:rsidRPr="0047200A">
        <w:rPr>
          <w:rFonts w:ascii="Calibri" w:eastAsia="Calibri" w:hAnsi="Calibri" w:cs="Calibri"/>
          <w:u w:val="single"/>
        </w:rPr>
        <w:t>3.7 Specifica di riferimento dell’evoluzione informativa del processo dei modelli e degli elaborati</w:t>
      </w:r>
      <w:bookmarkEnd w:id="51"/>
      <w:bookmarkEnd w:id="52"/>
    </w:p>
    <w:p w:rsidR="0047200A" w:rsidRPr="0047200A" w:rsidRDefault="0047200A" w:rsidP="0047200A">
      <w:pPr>
        <w:pStyle w:val="Standard"/>
        <w:rPr>
          <w:rFonts w:ascii="Calibri" w:eastAsia="Calibri" w:hAnsi="Calibri" w:cs="Calibri"/>
          <w:u w:val="single"/>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Per la modellazione informativa dell’oggetto d’intervento sarà obbligatorio implementare nel sistema informativo un sistema di classificazione e di un sistema di denominazione di file, modelli, oggetti ed elaborati.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Il sistema di classificazione principale da adottare dovrà poter gestire una classificazione di sistema, di prodotto, di elemento in opera e di materiale.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L’aggiudicatario dovrà verificare che ogni elemento della modellazione riporti il corrispondente codice di classificazione il quale dovrà essere coerentemente esportato nei parametri IFC dedicati.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L’evoluzione informativa del processo dei modelli e degli elaborati, in generale, dovrà comunque far riferimento e rispettare i requisiti richiesti da ogni livello di progettazione così come disposto dal </w:t>
      </w:r>
      <w:proofErr w:type="spellStart"/>
      <w:r w:rsidRPr="0047200A">
        <w:rPr>
          <w:rFonts w:ascii="Calibri" w:eastAsia="Calibri" w:hAnsi="Calibri" w:cs="Calibri"/>
        </w:rPr>
        <w:t>D.Lgs.</w:t>
      </w:r>
      <w:proofErr w:type="spellEnd"/>
      <w:r w:rsidRPr="0047200A">
        <w:rPr>
          <w:rFonts w:ascii="Calibri" w:eastAsia="Calibri" w:hAnsi="Calibri" w:cs="Calibri"/>
        </w:rPr>
        <w:t xml:space="preserve"> </w:t>
      </w:r>
      <w:r w:rsidRPr="0047200A">
        <w:rPr>
          <w:rFonts w:ascii="Calibri" w:eastAsia="Calibri" w:hAnsi="Calibri" w:cs="Calibri"/>
        </w:rPr>
        <w:lastRenderedPageBreak/>
        <w:t xml:space="preserve">50/2016 (e </w:t>
      </w:r>
      <w:proofErr w:type="spellStart"/>
      <w:r w:rsidRPr="0047200A">
        <w:rPr>
          <w:rFonts w:ascii="Calibri" w:eastAsia="Calibri" w:hAnsi="Calibri" w:cs="Calibri"/>
        </w:rPr>
        <w:t>ss.mm.ii</w:t>
      </w:r>
      <w:proofErr w:type="spellEnd"/>
      <w:r w:rsidRPr="0047200A">
        <w:rPr>
          <w:rFonts w:ascii="Calibri" w:eastAsia="Calibri" w:hAnsi="Calibri" w:cs="Calibri"/>
        </w:rPr>
        <w:t>) e dal DPR 207/2010.</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53" w:name="_3as4poj"/>
      <w:bookmarkStart w:id="54" w:name="_Toc118803287"/>
      <w:bookmarkStart w:id="55" w:name="_Toc123631319"/>
      <w:bookmarkEnd w:id="53"/>
      <w:r w:rsidRPr="0047200A">
        <w:rPr>
          <w:rFonts w:ascii="Calibri" w:eastAsia="Calibri" w:hAnsi="Calibri" w:cs="Calibri"/>
          <w:u w:val="single"/>
        </w:rPr>
        <w:t>3.8 Competenze di gestione informativa dell’affidatario</w:t>
      </w:r>
      <w:bookmarkEnd w:id="54"/>
      <w:bookmarkEnd w:id="55"/>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I livelli di esperienza, conoscenza e competenza del concorrente devono essere idonei a soddisfare i requisiti minimi necessari per attuare una gestione digitale dei processi informativi del progetto. In particolare, il concorrente deve dichiarare le proprie esperienze maturate in merito alla progettazione con ausilio della metodologia di Building Information </w:t>
      </w:r>
      <w:proofErr w:type="spellStart"/>
      <w:r w:rsidRPr="0047200A">
        <w:rPr>
          <w:rFonts w:ascii="Calibri" w:eastAsia="Calibri" w:hAnsi="Calibri" w:cs="Calibri"/>
        </w:rPr>
        <w:t>Modeling</w:t>
      </w:r>
      <w:proofErr w:type="spellEnd"/>
      <w:r w:rsidRPr="0047200A">
        <w:rPr>
          <w:rFonts w:ascii="Calibri" w:eastAsia="Calibri" w:hAnsi="Calibri" w:cs="Calibri"/>
        </w:rPr>
        <w:t>.</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b/>
        </w:rPr>
      </w:pPr>
      <w:bookmarkStart w:id="56" w:name="_1pxezwc"/>
      <w:bookmarkStart w:id="57" w:name="_Toc118803288"/>
      <w:bookmarkStart w:id="58" w:name="_Toc123631320"/>
      <w:bookmarkEnd w:id="56"/>
      <w:r w:rsidRPr="0047200A">
        <w:rPr>
          <w:rFonts w:ascii="Calibri" w:eastAsia="Calibri" w:hAnsi="Calibri" w:cs="Calibri"/>
          <w:b/>
        </w:rPr>
        <w:t>4. Sezione gestionale</w:t>
      </w:r>
      <w:bookmarkEnd w:id="57"/>
      <w:bookmarkEnd w:id="58"/>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59" w:name="_Toc118803289"/>
      <w:bookmarkStart w:id="60" w:name="_Toc123631321"/>
      <w:r w:rsidRPr="0047200A">
        <w:rPr>
          <w:rFonts w:ascii="Calibri" w:eastAsia="Calibri" w:hAnsi="Calibri" w:cs="Calibri"/>
          <w:u w:val="single"/>
        </w:rPr>
        <w:t>4.1 Obiettivi informativi strategici e usi dei modelli e degli elaborati</w:t>
      </w:r>
      <w:bookmarkEnd w:id="59"/>
      <w:bookmarkEnd w:id="60"/>
    </w:p>
    <w:p w:rsidR="0047200A" w:rsidRPr="0047200A" w:rsidRDefault="0047200A" w:rsidP="0047200A">
      <w:pPr>
        <w:pStyle w:val="Standard"/>
        <w:rPr>
          <w:rFonts w:ascii="Calibri" w:eastAsia="Calibri" w:hAnsi="Calibri" w:cs="Calibri"/>
          <w:u w:val="single"/>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Sono di seguito definiti gli obiettivi dei modelli richiesti all’affidatario in relazione al progetto definitivo 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progetto esecutivo, oggetto di procedimento.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61" w:name="_49x2ik5"/>
      <w:bookmarkStart w:id="62" w:name="_Toc118803290"/>
      <w:bookmarkStart w:id="63" w:name="_Toc123631322"/>
      <w:bookmarkEnd w:id="61"/>
      <w:r w:rsidRPr="0047200A">
        <w:rPr>
          <w:rFonts w:ascii="Calibri" w:eastAsia="Calibri" w:hAnsi="Calibri" w:cs="Calibri"/>
          <w:i/>
        </w:rPr>
        <w:t>4.1.1 Obiettivi ed usi del modello in relazione alle fasi del processo</w:t>
      </w:r>
      <w:bookmarkEnd w:id="62"/>
      <w:bookmarkEnd w:id="63"/>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Oggetto dell’incarico è la progettazione definitiva ed esecutiva per la quale si individuano i seguenti obiettivi primari: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b/>
          <w:bCs/>
        </w:rPr>
        <w:t>Obiettivi per la fase di progettazione definitiva</w:t>
      </w:r>
      <w:r w:rsidRPr="0047200A">
        <w:rPr>
          <w:rFonts w:ascii="Calibri" w:eastAsia="Calibri" w:hAnsi="Calibri" w:cs="Calibri"/>
        </w:rPr>
        <w:t>: definizione degli spazi, ottenimento autorizzazioni e pareri di enti, rispetto dei vincoli interni ed esterni, programmazione degli Affidatari specialistici, programmazione e sviluppo temporale dei lavori e controllo sui costi;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b/>
          <w:bCs/>
        </w:rPr>
        <w:t>Obiettivi per la fase di progettazione esecutiva</w:t>
      </w:r>
      <w:r w:rsidRPr="0047200A">
        <w:rPr>
          <w:rFonts w:ascii="Calibri" w:eastAsia="Calibri" w:hAnsi="Calibri" w:cs="Calibri"/>
        </w:rPr>
        <w:t>: definizione delle tecnologie, rispetto dei vincoli interni ed esterni, quantificazione esecutiva dei costi, programmazione e pianificazione dei lavori di costruzione.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b/>
          <w:bCs/>
        </w:rPr>
        <w:t xml:space="preserve">Usi Minimi: </w:t>
      </w:r>
    </w:p>
    <w:p w:rsidR="0047200A" w:rsidRPr="0047200A" w:rsidRDefault="0047200A" w:rsidP="0047200A">
      <w:pPr>
        <w:pStyle w:val="Standard"/>
        <w:numPr>
          <w:ilvl w:val="0"/>
          <w:numId w:val="6"/>
        </w:numPr>
        <w:rPr>
          <w:rFonts w:ascii="Calibri" w:eastAsia="Calibri" w:hAnsi="Calibri" w:cs="Calibri"/>
        </w:rPr>
      </w:pPr>
      <w:bookmarkStart w:id="64" w:name="_Hlk118721918"/>
      <w:r w:rsidRPr="0047200A">
        <w:rPr>
          <w:rFonts w:ascii="Calibri" w:eastAsia="Calibri" w:hAnsi="Calibri" w:cs="Calibri"/>
        </w:rPr>
        <w:t>Sviluppo dei modelli disciplinari legati alle diverse fasi di progetto (incluso lo stato di fatto)</w:t>
      </w:r>
    </w:p>
    <w:bookmarkEnd w:id="64"/>
    <w:p w:rsidR="0047200A" w:rsidRPr="0047200A" w:rsidRDefault="0047200A" w:rsidP="0047200A">
      <w:pPr>
        <w:pStyle w:val="Standard"/>
        <w:numPr>
          <w:ilvl w:val="0"/>
          <w:numId w:val="6"/>
        </w:numPr>
        <w:rPr>
          <w:rFonts w:ascii="Calibri" w:eastAsia="Calibri" w:hAnsi="Calibri" w:cs="Calibri"/>
        </w:rPr>
      </w:pPr>
      <w:r w:rsidRPr="0047200A">
        <w:rPr>
          <w:rFonts w:ascii="Calibri" w:eastAsia="Calibri" w:hAnsi="Calibri" w:cs="Calibri"/>
        </w:rPr>
        <w:t>Estrazione degli elaborati grafici e documentali</w:t>
      </w:r>
    </w:p>
    <w:p w:rsidR="0047200A" w:rsidRPr="0047200A" w:rsidRDefault="0047200A" w:rsidP="0047200A">
      <w:pPr>
        <w:pStyle w:val="Standard"/>
        <w:numPr>
          <w:ilvl w:val="0"/>
          <w:numId w:val="6"/>
        </w:numPr>
        <w:rPr>
          <w:rFonts w:ascii="Calibri" w:eastAsia="Calibri" w:hAnsi="Calibri" w:cs="Calibri"/>
        </w:rPr>
      </w:pPr>
      <w:r w:rsidRPr="0047200A">
        <w:rPr>
          <w:rFonts w:ascii="Calibri" w:eastAsia="Calibri" w:hAnsi="Calibri" w:cs="Calibri"/>
        </w:rPr>
        <w:t>Coordinamento dei modelli</w:t>
      </w:r>
    </w:p>
    <w:p w:rsidR="0047200A" w:rsidRPr="0047200A" w:rsidRDefault="0047200A" w:rsidP="0047200A">
      <w:pPr>
        <w:pStyle w:val="Standard"/>
        <w:numPr>
          <w:ilvl w:val="0"/>
          <w:numId w:val="6"/>
        </w:numPr>
        <w:rPr>
          <w:rFonts w:ascii="Calibri" w:eastAsia="Calibri" w:hAnsi="Calibri" w:cs="Calibri"/>
        </w:rPr>
      </w:pPr>
      <w:r w:rsidRPr="0047200A">
        <w:rPr>
          <w:rFonts w:ascii="Calibri" w:eastAsia="Calibri" w:hAnsi="Calibri" w:cs="Calibri"/>
        </w:rPr>
        <w:t>Estrazione di dati dai modelli per lo sviluppo di computi e calcoli estimativi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Stazione Appaltante richiede che venga esplicitato nel </w:t>
      </w:r>
      <w:proofErr w:type="spellStart"/>
      <w:r w:rsidRPr="0047200A">
        <w:rPr>
          <w:rFonts w:ascii="Calibri" w:eastAsia="Calibri" w:hAnsi="Calibri" w:cs="Calibri"/>
        </w:rPr>
        <w:t>pGI</w:t>
      </w:r>
      <w:proofErr w:type="spellEnd"/>
      <w:r w:rsidRPr="0047200A">
        <w:rPr>
          <w:rFonts w:ascii="Calibri" w:eastAsia="Calibri" w:hAnsi="Calibri" w:cs="Calibri"/>
        </w:rPr>
        <w:t>, come si intendono perseguire gli obiettivi, sopra riportati. Tali obiettivi sono da intendersi come minimi: è facoltà dell’Affidatario che vengano esplicitati ulteriori obiettivi che si intendono perseguire in relazione alle fasi di progetto appaltate e i relativi usi dei modelli.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65" w:name="_2p2csry"/>
      <w:bookmarkStart w:id="66" w:name="_Toc118803291"/>
      <w:bookmarkStart w:id="67" w:name="_Toc123631323"/>
      <w:bookmarkEnd w:id="65"/>
      <w:r w:rsidRPr="0047200A">
        <w:rPr>
          <w:rFonts w:ascii="Calibri" w:eastAsia="Calibri" w:hAnsi="Calibri" w:cs="Calibri"/>
          <w:i/>
        </w:rPr>
        <w:t>4.1.2 Elaborato grafico digitale</w:t>
      </w:r>
      <w:bookmarkEnd w:id="66"/>
      <w:bookmarkEnd w:id="67"/>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Gli elaborati grafici dovranno necessariamente essere la diretta estrazione dei modelli che compongono</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l’intero progetto. L’Affidatario dovrà specificare nel proprio </w:t>
      </w:r>
      <w:proofErr w:type="spellStart"/>
      <w:r w:rsidRPr="0047200A">
        <w:rPr>
          <w:rFonts w:ascii="Calibri" w:eastAsia="Calibri" w:hAnsi="Calibri" w:cs="Calibri"/>
        </w:rPr>
        <w:t>pGI</w:t>
      </w:r>
      <w:proofErr w:type="spellEnd"/>
      <w:r w:rsidRPr="0047200A">
        <w:rPr>
          <w:rFonts w:ascii="Calibri" w:eastAsia="Calibri" w:hAnsi="Calibri" w:cs="Calibri"/>
        </w:rPr>
        <w:t>, le viste offerte (piante, prospetti, sezioni…) per garantire la prestazione richiesta.</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Gli elaborati non direttamente collegati al modello tridimensionale potranno essere estratti dai programmi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di riferimento, come ad esempio i computi estimativi e il cronoprogramma.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68" w:name="_147n2zr"/>
      <w:bookmarkStart w:id="69" w:name="_Toc118803292"/>
      <w:bookmarkStart w:id="70" w:name="_Toc123631324"/>
      <w:bookmarkEnd w:id="68"/>
      <w:r w:rsidRPr="0047200A">
        <w:rPr>
          <w:rFonts w:ascii="Calibri" w:eastAsia="Calibri" w:hAnsi="Calibri" w:cs="Calibri"/>
          <w:i/>
        </w:rPr>
        <w:t>4.1.3 Definizione degli elaborati informativi</w:t>
      </w:r>
      <w:bookmarkEnd w:id="69"/>
      <w:bookmarkEnd w:id="70"/>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Stazione Appaltante rimanda allo schema di contratto e disciplinare di incarico e alla normativa di riferimento per la definizione dell’elenco degli elaborati da consegnare. Nel </w:t>
      </w:r>
      <w:proofErr w:type="spellStart"/>
      <w:r w:rsidRPr="0047200A">
        <w:rPr>
          <w:rFonts w:ascii="Calibri" w:eastAsia="Calibri" w:hAnsi="Calibri" w:cs="Calibri"/>
        </w:rPr>
        <w:t>pGI</w:t>
      </w:r>
      <w:proofErr w:type="spellEnd"/>
      <w:r w:rsidRPr="0047200A">
        <w:rPr>
          <w:rFonts w:ascii="Calibri" w:eastAsia="Calibri" w:hAnsi="Calibri" w:cs="Calibri"/>
        </w:rPr>
        <w:t xml:space="preserve"> l’affidatario riporterà l’elenco degli elaborati da consegnare per ciascuna fase del progetto tenendo in considerazione che ciascun elaborato dovrà avere un progressivo livello di approfondimento al progredire delle fasi di progetto.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r w:rsidRPr="0047200A">
        <w:rPr>
          <w:rFonts w:ascii="Calibri" w:eastAsia="Calibri" w:hAnsi="Calibri" w:cs="Calibri"/>
          <w:u w:val="single"/>
        </w:rPr>
        <w:t>4.2 Livelli di sviluppo degli oggetti e delle schede informative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scala di riferimento dei livelli di sviluppo degli oggetti è la norma UNI 11337-4, ed eventuali successivi aggiornamenti. Tale scala va considerata come riferimento e pertanto l’Affidatario, nella consapevolezza della specificità dell’intervento, potrà proporre contenuti informativi aggiuntivi. Per la gestione e il controllo delle informazioni presenti all’interno del modello BIM, si farà riferimento al concetto di Livello di sviluppo informativo degli oggetti (LOD, Level of Definition), che definisce natura, qualità e stabilità dei dati costituenti ciascun oggetto del modello tridimensionale BIM. Tali dati ed informazioni, attributi geometrici e non, sono espressi: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numPr>
          <w:ilvl w:val="0"/>
          <w:numId w:val="27"/>
        </w:numPr>
        <w:rPr>
          <w:rFonts w:ascii="Calibri" w:eastAsia="Calibri" w:hAnsi="Calibri" w:cs="Calibri"/>
        </w:rPr>
      </w:pPr>
      <w:r w:rsidRPr="0047200A">
        <w:rPr>
          <w:rFonts w:ascii="Calibri" w:eastAsia="Calibri" w:hAnsi="Calibri" w:cs="Calibri"/>
        </w:rPr>
        <w:t>In forma grafica come virtualizzazione tridimensionale (oggetto 3D), eventualmente accompagnata da specifiche rappresentazioni bidimensionali (disegno 2D);</w:t>
      </w:r>
    </w:p>
    <w:p w:rsidR="0047200A" w:rsidRPr="0047200A" w:rsidRDefault="0047200A" w:rsidP="0047200A">
      <w:pPr>
        <w:pStyle w:val="Standard"/>
        <w:numPr>
          <w:ilvl w:val="0"/>
          <w:numId w:val="4"/>
        </w:numPr>
        <w:rPr>
          <w:rFonts w:ascii="Calibri" w:eastAsia="Calibri" w:hAnsi="Calibri" w:cs="Calibri"/>
        </w:rPr>
      </w:pPr>
      <w:r w:rsidRPr="0047200A">
        <w:rPr>
          <w:rFonts w:ascii="Calibri" w:eastAsia="Calibri" w:hAnsi="Calibri" w:cs="Calibri"/>
        </w:rPr>
        <w:t>In forma scritta e multimediale attraverso la definizione di attributi per la gestione di informazioni di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prodotto e di processo.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Stazione Appaltante richiede all’Affidatario di esplicitare nel </w:t>
      </w:r>
      <w:proofErr w:type="spellStart"/>
      <w:r w:rsidRPr="0047200A">
        <w:rPr>
          <w:rFonts w:ascii="Calibri" w:eastAsia="Calibri" w:hAnsi="Calibri" w:cs="Calibri"/>
        </w:rPr>
        <w:t>pGI</w:t>
      </w:r>
      <w:proofErr w:type="spellEnd"/>
      <w:r w:rsidRPr="0047200A">
        <w:rPr>
          <w:rFonts w:ascii="Calibri" w:eastAsia="Calibri" w:hAnsi="Calibri" w:cs="Calibri"/>
        </w:rPr>
        <w:t>, i LOD di riferimento per ciascun oggetto che sarà presente nei modelli. L’indicazione dei LOD può essere effettuata secondo quanto ritenuto più opportuno dall’affidatario, eventualmente facendo riferimento alla norma UNI 11337-4.</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lastRenderedPageBreak/>
        <w:t>Per l’attribuzione dei LOD si richiede che venga presa come riferimento la norma italiana UNI 11337 che utilizza le lettere dell’alfabeto per categorizzare i Livelli di Dettaglio come segue: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A (oggetto simbolico) – le entità sono rappresentate graficamente attraverso un sistema geometrico simbolico o una raffigurazione di genere presa a riferimento senza vincolo di geometria. Le caratteristiche quantitative e qualitative sono indicative;</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B (oggetto generico) – le entità sono virtualizzate graficamente come un sistema geometrico generico o una geometria d’ingombro. Le caratteristiche qualitative e quantitative sono approssimate;</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C (oggetto definito) – le entità sono virtualizzate graficamente come un sistema geometrico definito. Le caratteristiche qualitative e quantitative sono definite in via generica nel rispetto dei limiti della normativa vigente e delle norme tecniche di riferimento e riferibili a una pluralità di entità similari;</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D (oggetto dettagliato) – le entità sono virtualizzate graficamente come un sistema geometrico dettagliato. Le caratteristiche qualitative e quantitative sono specifiche di una pluralità definita di prodotti similari. È definita l’interfaccia con altri sistemi specifici di costruzione, compresi gli ingombri approssimati di manovra e manutenzione;</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E (oggetto specifico) – le entità sono virtualizzate graficamente come uno specifico sistema geometrico specifico. Le caratteristiche quantitative e qualitative sono specifiche di un singolo sistema produttivo legato al prodotto definito. È definito il livello di dettaglio relativo alla fabbricazione, l’assemblaggio e l’installazione compresi gli specifici ingombri di manovra e manutenzione;</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F (oggetto eseguito) – gli oggetti esprimono la virtualizzazione verificata sul luogo dello specifico sistema produttivo eseguito/costruito. Le caratteristiche quantitative e qualitative sono quelle specifiche del singolo sistema produttivo del prodotto posato e installato. Sono definiti per ogni singolo prodotto gli interventi di gestione, manutenzione e/o riparazione e sostituzione da eseguirsi lungo tutto il ciclo di vita dell’opera;</w:t>
      </w:r>
    </w:p>
    <w:p w:rsidR="0047200A" w:rsidRPr="0047200A" w:rsidRDefault="0047200A" w:rsidP="0047200A">
      <w:pPr>
        <w:pStyle w:val="Standard"/>
        <w:numPr>
          <w:ilvl w:val="0"/>
          <w:numId w:val="20"/>
        </w:numPr>
        <w:rPr>
          <w:rFonts w:ascii="Calibri" w:eastAsia="Calibri" w:hAnsi="Calibri" w:cs="Calibri"/>
        </w:rPr>
      </w:pPr>
      <w:r w:rsidRPr="0047200A">
        <w:rPr>
          <w:rFonts w:ascii="Calibri" w:eastAsia="Calibri" w:hAnsi="Calibri" w:cs="Calibri"/>
        </w:rPr>
        <w:t>LOD G (oggetto aggiornato) – gli oggetti esprimono la virtualizzazione aggiornata dello stato di fatto di una entità in un tempo definito. Sono definiti per ogni singolo prodotto gli interventi di gestione, manutenzione e/o riparazione e sostituzione da eseguirsi lungo tutto il ciclo di vita dell’opera.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Il livello di sviluppo degli oggetti è concordato con la Stazione Appaltante nel Piano di Gestione Informativa.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71" w:name="_Toc118803294"/>
      <w:bookmarkStart w:id="72" w:name="_Toc123631325"/>
      <w:r w:rsidRPr="0047200A">
        <w:rPr>
          <w:rFonts w:ascii="Calibri" w:eastAsia="Calibri" w:hAnsi="Calibri" w:cs="Calibri"/>
          <w:u w:val="single"/>
        </w:rPr>
        <w:t>4.3 Ruoli, responsabilità e autorità ai fini informativi</w:t>
      </w:r>
      <w:bookmarkEnd w:id="71"/>
      <w:bookmarkEnd w:id="72"/>
    </w:p>
    <w:p w:rsidR="0047200A" w:rsidRPr="0047200A" w:rsidRDefault="0047200A" w:rsidP="0047200A">
      <w:pPr>
        <w:pStyle w:val="Standard"/>
        <w:rPr>
          <w:rFonts w:ascii="Calibri" w:eastAsia="Calibri" w:hAnsi="Calibri" w:cs="Calibri"/>
          <w:i/>
        </w:rPr>
      </w:pPr>
    </w:p>
    <w:p w:rsidR="0047200A" w:rsidRPr="0047200A" w:rsidRDefault="0047200A" w:rsidP="0047200A">
      <w:pPr>
        <w:pStyle w:val="Standard"/>
        <w:rPr>
          <w:rFonts w:ascii="Calibri" w:eastAsia="Calibri" w:hAnsi="Calibri" w:cs="Calibri"/>
          <w:i/>
        </w:rPr>
      </w:pPr>
      <w:bookmarkStart w:id="73" w:name="_3o7alnk"/>
      <w:bookmarkStart w:id="74" w:name="_Toc118803295"/>
      <w:bookmarkStart w:id="75" w:name="_Toc123631326"/>
      <w:bookmarkEnd w:id="73"/>
      <w:r w:rsidRPr="0047200A">
        <w:rPr>
          <w:rFonts w:ascii="Calibri" w:eastAsia="Calibri" w:hAnsi="Calibri" w:cs="Calibri"/>
          <w:i/>
        </w:rPr>
        <w:t>4.3.1 Definizione della struttura informativa interna del committente</w:t>
      </w:r>
      <w:bookmarkEnd w:id="74"/>
      <w:bookmarkEnd w:id="75"/>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Stazione Appaltante comunicherà in fase di stesura del </w:t>
      </w:r>
      <w:proofErr w:type="spellStart"/>
      <w:r w:rsidRPr="0047200A">
        <w:rPr>
          <w:rFonts w:ascii="Calibri" w:eastAsia="Calibri" w:hAnsi="Calibri" w:cs="Calibri"/>
        </w:rPr>
        <w:t>pGI</w:t>
      </w:r>
      <w:proofErr w:type="spellEnd"/>
      <w:r w:rsidRPr="0047200A">
        <w:rPr>
          <w:rFonts w:ascii="Calibri" w:eastAsia="Calibri" w:hAnsi="Calibri" w:cs="Calibri"/>
        </w:rPr>
        <w:t xml:space="preserve"> la propria struttura organizzativa preposta </w:t>
      </w:r>
      <w:r w:rsidRPr="0047200A">
        <w:rPr>
          <w:rFonts w:ascii="Calibri" w:eastAsia="Calibri" w:hAnsi="Calibri" w:cs="Calibri"/>
        </w:rPr>
        <w:lastRenderedPageBreak/>
        <w:t>per la gestione informativa durante lo sviluppo dell’iniziativa.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76" w:name="_23ckvvd"/>
      <w:bookmarkStart w:id="77" w:name="_Toc118803296"/>
      <w:bookmarkStart w:id="78" w:name="_Toc123631327"/>
      <w:bookmarkEnd w:id="76"/>
      <w:r w:rsidRPr="0047200A">
        <w:rPr>
          <w:rFonts w:ascii="Calibri" w:eastAsia="Calibri" w:hAnsi="Calibri" w:cs="Calibri"/>
          <w:i/>
        </w:rPr>
        <w:t>4.3.2 Definizione della struttura informativa dell’affidatario</w:t>
      </w:r>
      <w:bookmarkEnd w:id="77"/>
      <w:bookmarkEnd w:id="78"/>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L’Affidatario dovrà, in sede di </w:t>
      </w:r>
      <w:proofErr w:type="spellStart"/>
      <w:r w:rsidRPr="0047200A">
        <w:rPr>
          <w:rFonts w:ascii="Calibri" w:eastAsia="Calibri" w:hAnsi="Calibri" w:cs="Calibri"/>
        </w:rPr>
        <w:t>pGI</w:t>
      </w:r>
      <w:proofErr w:type="spellEnd"/>
      <w:r w:rsidRPr="0047200A">
        <w:rPr>
          <w:rFonts w:ascii="Calibri" w:eastAsia="Calibri" w:hAnsi="Calibri" w:cs="Calibri"/>
        </w:rPr>
        <w:t>, elencare la struttura organizzativa gerarchica di cui intende avvalersi in questo specifico intervento (anche a mezzo diagrammi/schemi ruoli-relazioni).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L’Affidatario è tenuto a svolgere l’attività di gestione informativa con soggetti in possesso delle necessarie esperienze e competenze anche in relazione a responsabilità e ruoli. Inoltre, per ciascuno dei modelli informativi e/o per ciascuno degli usi dei modelli deve essere identificato un responsabile.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79" w:name="_Toc118803297"/>
      <w:bookmarkStart w:id="80" w:name="_Toc123631328"/>
      <w:r w:rsidRPr="0047200A">
        <w:rPr>
          <w:rFonts w:ascii="Calibri" w:eastAsia="Calibri" w:hAnsi="Calibri" w:cs="Calibri"/>
          <w:u w:val="single"/>
        </w:rPr>
        <w:t>4.4 Strutturazione e organizzazione della modellazione digitale</w:t>
      </w:r>
      <w:bookmarkEnd w:id="79"/>
      <w:bookmarkEnd w:id="80"/>
    </w:p>
    <w:p w:rsidR="0047200A" w:rsidRPr="0047200A" w:rsidRDefault="0047200A" w:rsidP="0047200A">
      <w:pPr>
        <w:pStyle w:val="Standard"/>
        <w:rPr>
          <w:rFonts w:ascii="Calibri" w:eastAsia="Calibri" w:hAnsi="Calibri" w:cs="Calibri"/>
          <w:u w:val="single"/>
        </w:rPr>
      </w:pPr>
    </w:p>
    <w:p w:rsidR="0047200A" w:rsidRPr="0047200A" w:rsidRDefault="0047200A" w:rsidP="0047200A">
      <w:pPr>
        <w:pStyle w:val="Standard"/>
        <w:rPr>
          <w:rFonts w:ascii="Calibri" w:eastAsia="Calibri" w:hAnsi="Calibri" w:cs="Calibri"/>
          <w:i/>
        </w:rPr>
      </w:pPr>
      <w:bookmarkStart w:id="81" w:name="_ihv636"/>
      <w:bookmarkStart w:id="82" w:name="_Toc118803298"/>
      <w:bookmarkStart w:id="83" w:name="_Toc123631329"/>
      <w:bookmarkEnd w:id="81"/>
      <w:r w:rsidRPr="0047200A">
        <w:rPr>
          <w:rFonts w:ascii="Calibri" w:eastAsia="Calibri" w:hAnsi="Calibri" w:cs="Calibri"/>
          <w:i/>
        </w:rPr>
        <w:t>4.4.1 Caratteristiche informative di modelli, oggetti e/o elaborati messi a disposizione dalla committenza</w:t>
      </w:r>
      <w:bookmarkEnd w:id="82"/>
      <w:bookmarkEnd w:id="83"/>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Stazione Appaltante non dispone di modelli tridimensionali a contenuto informativo né dello stato di fatto, né di progetto da mettere a disposizione.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84" w:name="_32hioqz"/>
      <w:bookmarkStart w:id="85" w:name="_Toc118803299"/>
      <w:bookmarkStart w:id="86" w:name="_Toc123631330"/>
      <w:bookmarkEnd w:id="84"/>
      <w:r w:rsidRPr="0047200A">
        <w:rPr>
          <w:rFonts w:ascii="Calibri" w:eastAsia="Calibri" w:hAnsi="Calibri" w:cs="Calibri"/>
          <w:i/>
        </w:rPr>
        <w:t>4.4.2 Strutturazione dei modelli disciplinari</w:t>
      </w:r>
      <w:bookmarkEnd w:id="85"/>
      <w:bookmarkEnd w:id="86"/>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In questa sezione si chiede all’Affidatario di definirei gli aspetti organizzativi dei veicoli informativi (modelli ed elaborati). I modelli saranno suddivisi in base alle discipline di progetto ed alla fase del processo a cui fanno riferimento. Il progettista dovrà ipotizzare una codifica comune, espressa da un codice alfanumerico, per l’identificazione di tutti i modelli e tutti gli elaborati, grafici o documentali.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codifica verrà poi concordata con il committente nel </w:t>
      </w:r>
      <w:proofErr w:type="spellStart"/>
      <w:r w:rsidRPr="0047200A">
        <w:rPr>
          <w:rFonts w:ascii="Calibri" w:eastAsia="Calibri" w:hAnsi="Calibri" w:cs="Calibri"/>
        </w:rPr>
        <w:t>pGI</w:t>
      </w:r>
      <w:proofErr w:type="spellEnd"/>
      <w:r w:rsidRPr="0047200A">
        <w:rPr>
          <w:rFonts w:ascii="Calibri" w:eastAsia="Calibri" w:hAnsi="Calibri" w:cs="Calibri"/>
        </w:rPr>
        <w:t xml:space="preserve">. Si riporta di seguito un elenco delle informazioni di identificazione generale di modelli ed elaborati che potranno essere liberamente integrati e ottimizzati in fase di </w:t>
      </w:r>
      <w:proofErr w:type="spellStart"/>
      <w:r w:rsidRPr="0047200A">
        <w:rPr>
          <w:rFonts w:ascii="Calibri" w:eastAsia="Calibri" w:hAnsi="Calibri" w:cs="Calibri"/>
        </w:rPr>
        <w:t>pGI</w:t>
      </w:r>
      <w:proofErr w:type="spellEnd"/>
      <w:r w:rsidRPr="0047200A">
        <w:rPr>
          <w:rFonts w:ascii="Calibri" w:eastAsia="Calibri" w:hAnsi="Calibri" w:cs="Calibri"/>
        </w:rPr>
        <w:t>:</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Codice commessa;</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Disciplina;</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Fase del progetto;</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Tipologia di veicolo: modello o elaborato;</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Edificio/corpo di fabbrica/piano;</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Area Funzionale</w:t>
      </w:r>
    </w:p>
    <w:p w:rsidR="0047200A" w:rsidRPr="0047200A" w:rsidRDefault="0047200A" w:rsidP="0047200A">
      <w:pPr>
        <w:pStyle w:val="Standard"/>
        <w:numPr>
          <w:ilvl w:val="0"/>
          <w:numId w:val="2"/>
        </w:numPr>
        <w:rPr>
          <w:rFonts w:ascii="Calibri" w:eastAsia="Calibri" w:hAnsi="Calibri" w:cs="Calibri"/>
        </w:rPr>
      </w:pPr>
      <w:r w:rsidRPr="0047200A">
        <w:rPr>
          <w:rFonts w:ascii="Calibri" w:eastAsia="Calibri" w:hAnsi="Calibri" w:cs="Calibri"/>
        </w:rPr>
        <w:t>Responsabile/progettista/specialista/consulente.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p>
    <w:p w:rsidR="0047200A" w:rsidRPr="0047200A" w:rsidRDefault="0047200A" w:rsidP="0047200A">
      <w:pPr>
        <w:pStyle w:val="Standard"/>
        <w:rPr>
          <w:rFonts w:ascii="Calibri" w:eastAsia="Calibri" w:hAnsi="Calibri" w:cs="Calibri"/>
          <w:i/>
        </w:rPr>
      </w:pPr>
      <w:bookmarkStart w:id="87" w:name="_Toc118803300"/>
      <w:bookmarkStart w:id="88" w:name="_Toc123631331"/>
      <w:r w:rsidRPr="0047200A">
        <w:rPr>
          <w:rFonts w:ascii="Calibri" w:eastAsia="Calibri" w:hAnsi="Calibri" w:cs="Calibri"/>
          <w:i/>
        </w:rPr>
        <w:t>4.4.3 Programmazione temporale della modellazione e del processo informativo</w:t>
      </w:r>
      <w:bookmarkEnd w:id="87"/>
      <w:bookmarkEnd w:id="88"/>
    </w:p>
    <w:p w:rsidR="0047200A" w:rsidRPr="0047200A" w:rsidRDefault="0047200A" w:rsidP="0047200A">
      <w:pPr>
        <w:pStyle w:val="Standard"/>
        <w:rPr>
          <w:rFonts w:ascii="Calibri" w:eastAsia="Calibri" w:hAnsi="Calibri" w:cs="Calibri"/>
          <w: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Stazione Appaltante richiede all’Affidatario di esplicitare la programmazione temporale della sua attività di modellazione, mediante lo sviluppo di un cronoprogramma che descriva le fasi di lavoro e le milestone intermedie in funzione di quanto stabilito nel presente Capitolato Informativo ed in coordinamento agli altri documenti contrattuali in merito alla gestione informativa e alla modellazione.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89" w:name="_Toc118803301"/>
      <w:bookmarkStart w:id="90" w:name="_Toc123631332"/>
      <w:r w:rsidRPr="0047200A">
        <w:rPr>
          <w:rFonts w:ascii="Calibri" w:eastAsia="Calibri" w:hAnsi="Calibri" w:cs="Calibri"/>
          <w:i/>
        </w:rPr>
        <w:t>4.4.4 Dimensione massima dei file di modellazione</w:t>
      </w:r>
      <w:bookmarkEnd w:id="89"/>
      <w:bookmarkEnd w:id="90"/>
    </w:p>
    <w:p w:rsidR="0047200A" w:rsidRPr="0047200A" w:rsidRDefault="0047200A" w:rsidP="0047200A">
      <w:pPr>
        <w:pStyle w:val="Standard"/>
        <w:rPr>
          <w:rFonts w:ascii="Calibri" w:eastAsia="Calibri" w:hAnsi="Calibri" w:cs="Calibri"/>
          <w: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struttura di lavoro dovrà essere impostata in modalità multi-modello (o modello federato), in ossequio a tutte le maggiori Best Practice internazionali, contenendo il peso dei singoli file.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dimensione massima di ciascun file di modellazione sarà concordata con la SA in fase di redazione del </w:t>
      </w:r>
      <w:proofErr w:type="spellStart"/>
      <w:r w:rsidRPr="0047200A">
        <w:rPr>
          <w:rFonts w:ascii="Calibri" w:eastAsia="Calibri" w:hAnsi="Calibri" w:cs="Calibri"/>
        </w:rPr>
        <w:t>pGI</w:t>
      </w:r>
      <w:proofErr w:type="spellEnd"/>
      <w:r w:rsidRPr="0047200A">
        <w:rPr>
          <w:rFonts w:ascii="Calibri" w:eastAsia="Calibri" w:hAnsi="Calibri" w:cs="Calibri"/>
        </w:rPr>
        <w:t>.</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91" w:name="_Toc118803302"/>
      <w:bookmarkStart w:id="92" w:name="_Toc123631333"/>
      <w:r w:rsidRPr="0047200A">
        <w:rPr>
          <w:rFonts w:ascii="Calibri" w:eastAsia="Calibri" w:hAnsi="Calibri" w:cs="Calibri"/>
          <w:u w:val="single"/>
        </w:rPr>
        <w:t>4.5 Politiche per la tutela e la sicurezza del contenuto informativo</w:t>
      </w:r>
      <w:bookmarkEnd w:id="91"/>
      <w:bookmarkEnd w:id="92"/>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93" w:name="_Toc118803303"/>
      <w:bookmarkStart w:id="94" w:name="_Toc123631334"/>
      <w:r w:rsidRPr="0047200A">
        <w:rPr>
          <w:rFonts w:ascii="Calibri" w:eastAsia="Calibri" w:hAnsi="Calibri" w:cs="Calibri"/>
          <w:i/>
        </w:rPr>
        <w:t>4.5.1 Riferimenti normativi</w:t>
      </w:r>
      <w:bookmarkEnd w:id="93"/>
      <w:bookmarkEnd w:id="94"/>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Tutte le informazioni di progetto dovranno essere trattate con riserbo e sicurezza e non possono essere rese pubbliche senza uno specifico consenso della Stazione Appaltante. Eventuali modifiche alla denominazione o alla struttura dell’area di lavoro dell’ambiente condiviso devono essere esplicitamente concordate con la Stazione Appaltante.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95" w:name="_Toc118803304"/>
      <w:bookmarkStart w:id="96" w:name="_Toc123631335"/>
      <w:r w:rsidRPr="0047200A">
        <w:rPr>
          <w:rFonts w:ascii="Calibri" w:eastAsia="Calibri" w:hAnsi="Calibri" w:cs="Calibri"/>
          <w:u w:val="single"/>
        </w:rPr>
        <w:t>4.6 Proprietà del modello</w:t>
      </w:r>
      <w:bookmarkEnd w:id="95"/>
      <w:bookmarkEnd w:id="96"/>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Alla consegna di tutti i Modelli e degli Elaborati, che avverrà in maniera contestuale, la proprietà degli stessi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si intende trasferita in via esclusiva alla Stazione Appaltante, ivi compresi eventuali diritti. In particolare, quanto prodotto dall’affidatario resterà di piena ed assoluta proprietà della Stazione Appaltante la quale, pur nel rispetto del diritto di autore, potrà utilizzarlo come crede, come pure integrarlo nel modo e con i mezzi che riterrà opportuni con tutte quelle varianti ed aggiunte che, a suo insindacabile giudizio, saranno</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riconosciute necessarie, senza che il Soggetto Incaricato possa sollevare eccezioni di sorta.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Con la sottoscrizione del Piano di Gestione Informativa, l’affidatario autorizza la Stazione Appaltante all’utilizzo e alla pubblicazione dei dati e delle informazioni presenti nei modelli prodotti per finalità anche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diverse da quelle previste dal presente incarico.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97" w:name="_Toc118803305"/>
      <w:bookmarkStart w:id="98" w:name="_Toc123631336"/>
      <w:r w:rsidRPr="0047200A">
        <w:rPr>
          <w:rFonts w:ascii="Calibri" w:eastAsia="Calibri" w:hAnsi="Calibri" w:cs="Calibri"/>
          <w:u w:val="single"/>
        </w:rPr>
        <w:t>4.7 Modalità di condivisione di dati, informazioni e contenuti informativi</w:t>
      </w:r>
      <w:bookmarkEnd w:id="97"/>
      <w:bookmarkEnd w:id="98"/>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99" w:name="_Toc118803306"/>
      <w:bookmarkStart w:id="100" w:name="_Toc123631337"/>
      <w:r w:rsidRPr="0047200A">
        <w:rPr>
          <w:rFonts w:ascii="Calibri" w:eastAsia="Calibri" w:hAnsi="Calibri" w:cs="Calibri"/>
          <w:i/>
        </w:rPr>
        <w:t>4.7.1 Caratteristiche delle infrastrutture di condivisione (</w:t>
      </w:r>
      <w:proofErr w:type="spellStart"/>
      <w:r w:rsidRPr="0047200A">
        <w:rPr>
          <w:rFonts w:ascii="Calibri" w:eastAsia="Calibri" w:hAnsi="Calibri" w:cs="Calibri"/>
          <w:i/>
        </w:rPr>
        <w:t>ACDat</w:t>
      </w:r>
      <w:proofErr w:type="spellEnd"/>
      <w:r w:rsidRPr="0047200A">
        <w:rPr>
          <w:rFonts w:ascii="Calibri" w:eastAsia="Calibri" w:hAnsi="Calibri" w:cs="Calibri"/>
          <w:i/>
        </w:rPr>
        <w:t>)</w:t>
      </w:r>
      <w:bookmarkEnd w:id="99"/>
      <w:bookmarkEnd w:id="100"/>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Per il presente incarico, la Stazione Appaltante metterà a disposizione un Ambiente di Condivisione dei Dati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w:t>
      </w:r>
      <w:proofErr w:type="spellStart"/>
      <w:r w:rsidRPr="0047200A">
        <w:rPr>
          <w:rFonts w:ascii="Calibri" w:eastAsia="Calibri" w:hAnsi="Calibri" w:cs="Calibri"/>
        </w:rPr>
        <w:t>ACDat-SA</w:t>
      </w:r>
      <w:proofErr w:type="spellEnd"/>
      <w:r w:rsidRPr="0047200A">
        <w:rPr>
          <w:rFonts w:ascii="Calibri" w:eastAsia="Calibri" w:hAnsi="Calibri" w:cs="Calibri"/>
        </w:rPr>
        <w:t>). L’</w:t>
      </w:r>
      <w:proofErr w:type="spellStart"/>
      <w:r w:rsidRPr="0047200A">
        <w:rPr>
          <w:rFonts w:ascii="Calibri" w:eastAsia="Calibri" w:hAnsi="Calibri" w:cs="Calibri"/>
        </w:rPr>
        <w:t>ACDat</w:t>
      </w:r>
      <w:proofErr w:type="spellEnd"/>
      <w:r w:rsidRPr="0047200A">
        <w:rPr>
          <w:rFonts w:ascii="Calibri" w:eastAsia="Calibri" w:hAnsi="Calibri" w:cs="Calibri"/>
        </w:rPr>
        <w:t xml:space="preserve"> è un’infrastruttura informatica di raccolta e gestione organizzata di dati, comprensiva</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della propria procedura di utilizzo e, come descritto dalla norma UNI 11337-5, garantirà:</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numPr>
          <w:ilvl w:val="0"/>
          <w:numId w:val="8"/>
        </w:numPr>
        <w:rPr>
          <w:rFonts w:ascii="Calibri" w:eastAsia="Calibri" w:hAnsi="Calibri" w:cs="Calibri"/>
        </w:rPr>
      </w:pPr>
      <w:r w:rsidRPr="0047200A">
        <w:rPr>
          <w:rFonts w:ascii="Calibri" w:eastAsia="Calibri" w:hAnsi="Calibri" w:cs="Calibri"/>
        </w:rPr>
        <w:t>Accessibilità, secondo prestabilite regole, da parte di tutti gli attori coinvolti nel processo;</w:t>
      </w:r>
    </w:p>
    <w:p w:rsidR="0047200A" w:rsidRPr="0047200A" w:rsidRDefault="0047200A" w:rsidP="0047200A">
      <w:pPr>
        <w:pStyle w:val="Standard"/>
        <w:numPr>
          <w:ilvl w:val="0"/>
          <w:numId w:val="8"/>
        </w:numPr>
        <w:rPr>
          <w:rFonts w:ascii="Calibri" w:eastAsia="Calibri" w:hAnsi="Calibri" w:cs="Calibri"/>
        </w:rPr>
      </w:pPr>
      <w:r w:rsidRPr="0047200A">
        <w:rPr>
          <w:rFonts w:ascii="Calibri" w:eastAsia="Calibri" w:hAnsi="Calibri" w:cs="Calibri"/>
        </w:rPr>
        <w:t>Tracciabilità e successione storica delle revisioni apportate ai dati contenuti;</w:t>
      </w:r>
    </w:p>
    <w:p w:rsidR="0047200A" w:rsidRPr="0047200A" w:rsidRDefault="0047200A" w:rsidP="0047200A">
      <w:pPr>
        <w:pStyle w:val="Standard"/>
        <w:numPr>
          <w:ilvl w:val="0"/>
          <w:numId w:val="8"/>
        </w:numPr>
        <w:rPr>
          <w:rFonts w:ascii="Calibri" w:eastAsia="Calibri" w:hAnsi="Calibri" w:cs="Calibri"/>
        </w:rPr>
      </w:pPr>
      <w:r w:rsidRPr="0047200A">
        <w:rPr>
          <w:rFonts w:ascii="Calibri" w:eastAsia="Calibri" w:hAnsi="Calibri" w:cs="Calibri"/>
        </w:rPr>
        <w:t>Supporto di una vasta gamma di tipologie e formati di dati e di loro elaborazioni;</w:t>
      </w:r>
    </w:p>
    <w:p w:rsidR="0047200A" w:rsidRPr="0047200A" w:rsidRDefault="0047200A" w:rsidP="0047200A">
      <w:pPr>
        <w:pStyle w:val="Standard"/>
        <w:numPr>
          <w:ilvl w:val="0"/>
          <w:numId w:val="8"/>
        </w:numPr>
        <w:rPr>
          <w:rFonts w:ascii="Calibri" w:eastAsia="Calibri" w:hAnsi="Calibri" w:cs="Calibri"/>
        </w:rPr>
      </w:pPr>
      <w:r w:rsidRPr="0047200A">
        <w:rPr>
          <w:rFonts w:ascii="Calibri" w:eastAsia="Calibri" w:hAnsi="Calibri" w:cs="Calibri"/>
        </w:rPr>
        <w:t>Alti flussi di interrogazione e facilità di accesso, ricovero ed estrapolazione di dati (protocolli aperti</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di scambio dati);</w:t>
      </w:r>
    </w:p>
    <w:p w:rsidR="0047200A" w:rsidRPr="0047200A" w:rsidRDefault="0047200A" w:rsidP="0047200A">
      <w:pPr>
        <w:pStyle w:val="Standard"/>
        <w:numPr>
          <w:ilvl w:val="0"/>
          <w:numId w:val="17"/>
        </w:numPr>
        <w:rPr>
          <w:rFonts w:ascii="Calibri" w:eastAsia="Calibri" w:hAnsi="Calibri" w:cs="Calibri"/>
        </w:rPr>
      </w:pPr>
      <w:r w:rsidRPr="0047200A">
        <w:rPr>
          <w:rFonts w:ascii="Calibri" w:eastAsia="Calibri" w:hAnsi="Calibri" w:cs="Calibri"/>
        </w:rPr>
        <w:t>Conservazione e aggiornamento nel tempo;</w:t>
      </w:r>
    </w:p>
    <w:p w:rsidR="0047200A" w:rsidRPr="0047200A" w:rsidRDefault="0047200A" w:rsidP="0047200A">
      <w:pPr>
        <w:pStyle w:val="Standard"/>
        <w:numPr>
          <w:ilvl w:val="0"/>
          <w:numId w:val="17"/>
        </w:numPr>
        <w:rPr>
          <w:rFonts w:ascii="Calibri" w:eastAsia="Calibri" w:hAnsi="Calibri" w:cs="Calibri"/>
        </w:rPr>
      </w:pPr>
      <w:r w:rsidRPr="0047200A">
        <w:rPr>
          <w:rFonts w:ascii="Calibri" w:eastAsia="Calibri" w:hAnsi="Calibri" w:cs="Calibri"/>
        </w:rPr>
        <w:t>Garanzia di riservatezza e sicurezza.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Sarà comunicato all’affidatario la modalità di utilizzo della piattaforma.</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101" w:name="_Toc118803307"/>
      <w:bookmarkStart w:id="102" w:name="_Toc123631338"/>
      <w:r w:rsidRPr="0047200A">
        <w:rPr>
          <w:rFonts w:ascii="Calibri" w:eastAsia="Calibri" w:hAnsi="Calibri" w:cs="Calibri"/>
          <w:i/>
        </w:rPr>
        <w:t>4.7.2 Denominazione dei file</w:t>
      </w:r>
      <w:bookmarkEnd w:id="101"/>
      <w:bookmarkEnd w:id="102"/>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Stazione Appaltante richiede all’Affidatario di formulare, nel proprio </w:t>
      </w:r>
      <w:proofErr w:type="spellStart"/>
      <w:r w:rsidRPr="0047200A">
        <w:rPr>
          <w:rFonts w:ascii="Calibri" w:eastAsia="Calibri" w:hAnsi="Calibri" w:cs="Calibri"/>
        </w:rPr>
        <w:t>pGI</w:t>
      </w:r>
      <w:proofErr w:type="spellEnd"/>
      <w:r w:rsidRPr="0047200A">
        <w:rPr>
          <w:rFonts w:ascii="Calibri" w:eastAsia="Calibri" w:hAnsi="Calibri" w:cs="Calibri"/>
        </w:rPr>
        <w:t>, una codifica di denominazione dei file.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Tale proposta formulata dall’Affidatario sarà in seguito valutata dalla Stazione Appaltante.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Si richiede all’Affidatario di corredare lo schema di codifica con un opportuno glossario per l’interpretazione di eventuali acronimi e codici utilizzati.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A titolo di esempio si rimanda alla norma UNI TR 11337-6.</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Stazione Appaltante specifica che la codifica dovrà contenere campi identificativi della fase di progetto, disciplina, tipologia di elaborato, eventuale suddivisione e revisione dello stesso.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103" w:name="_Toc118803308"/>
      <w:bookmarkStart w:id="104" w:name="_Toc123631339"/>
      <w:r w:rsidRPr="0047200A">
        <w:rPr>
          <w:rFonts w:ascii="Calibri" w:eastAsia="Calibri" w:hAnsi="Calibri" w:cs="Calibri"/>
          <w:u w:val="single"/>
        </w:rPr>
        <w:t xml:space="preserve">4.8 Modalità di programmazione e gestione dei contenuti informativi di eventuali </w:t>
      </w:r>
      <w:proofErr w:type="spellStart"/>
      <w:r w:rsidRPr="0047200A">
        <w:rPr>
          <w:rFonts w:ascii="Calibri" w:eastAsia="Calibri" w:hAnsi="Calibri" w:cs="Calibri"/>
          <w:u w:val="single"/>
        </w:rPr>
        <w:t>subaffidatari</w:t>
      </w:r>
      <w:bookmarkEnd w:id="103"/>
      <w:bookmarkEnd w:id="104"/>
      <w:proofErr w:type="spellEnd"/>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Questa sezione è da considerare solo nel caso in cui le competenze e l’esercizio riferite alla gestione dell’informazione descritte non siano già implementate all’interno del gruppo di progettazione, bensì affidate ad un soggetto terzo avente i requisiti.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lastRenderedPageBreak/>
        <w:t>La redazione di parti del modello BIM da parte di eventuali sub-affidatari verrà svolta sotto stretta supervisione dell’Affidatario che avrà l’onere di controllare e verificare con cura i dati contenuti e il rispetto degli standard grafici utilizzati secondo quanto stabilito dal presente CI. Resta comunque stabilito che le responsabilità circa la correttezza del modello BIM restano esclusivamente poste in capo all’Affidatario.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105" w:name="_Toc118803309"/>
      <w:bookmarkStart w:id="106" w:name="_Toc123631340"/>
      <w:r w:rsidRPr="0047200A">
        <w:rPr>
          <w:rFonts w:ascii="Calibri" w:eastAsia="Calibri" w:hAnsi="Calibri" w:cs="Calibri"/>
          <w:u w:val="single"/>
        </w:rPr>
        <w:t>4.9 Procedure di verifica, validazione di modelli, oggetti e/o elaborati</w:t>
      </w:r>
      <w:bookmarkEnd w:id="105"/>
      <w:bookmarkEnd w:id="106"/>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107" w:name="_Toc118803310"/>
      <w:bookmarkStart w:id="108" w:name="_Toc123631341"/>
      <w:r w:rsidRPr="0047200A">
        <w:rPr>
          <w:rFonts w:ascii="Calibri" w:eastAsia="Calibri" w:hAnsi="Calibri" w:cs="Calibri"/>
          <w:i/>
        </w:rPr>
        <w:t>4.9.1 Definizione delle procedure di validazione</w:t>
      </w:r>
      <w:bookmarkEnd w:id="107"/>
      <w:bookmarkEnd w:id="108"/>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È richiesto all’Affidatario di indicare nel </w:t>
      </w:r>
      <w:proofErr w:type="spellStart"/>
      <w:r w:rsidRPr="0047200A">
        <w:rPr>
          <w:rFonts w:ascii="Calibri" w:eastAsia="Calibri" w:hAnsi="Calibri" w:cs="Calibri"/>
        </w:rPr>
        <w:t>pGI</w:t>
      </w:r>
      <w:proofErr w:type="spellEnd"/>
      <w:r w:rsidRPr="0047200A">
        <w:rPr>
          <w:rFonts w:ascii="Calibri" w:eastAsia="Calibri" w:hAnsi="Calibri" w:cs="Calibri"/>
        </w:rPr>
        <w:t xml:space="preserve">, la procedura di validazione che intende utilizzare per i modelli, gli oggetti e gli elaborati, in riferimento alla norma UNI 11337:6. Le procedure di validazione contenute nel </w:t>
      </w:r>
      <w:proofErr w:type="spellStart"/>
      <w:r w:rsidRPr="0047200A">
        <w:rPr>
          <w:rFonts w:ascii="Calibri" w:eastAsia="Calibri" w:hAnsi="Calibri" w:cs="Calibri"/>
        </w:rPr>
        <w:t>pGI</w:t>
      </w:r>
      <w:proofErr w:type="spellEnd"/>
      <w:r w:rsidRPr="0047200A">
        <w:rPr>
          <w:rFonts w:ascii="Calibri" w:eastAsia="Calibri" w:hAnsi="Calibri" w:cs="Calibri"/>
        </w:rPr>
        <w:t>, una volta definitivamente approvato dalla Stazione Appaltante, costituiranno tassative modalità di dettaglio di esecuzione dei servizi regolati dal presente capitolato.</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L’affidatario dovrà consegnare il modello BIM, secondo le tempistiche indicate nel </w:t>
      </w:r>
      <w:proofErr w:type="spellStart"/>
      <w:r w:rsidRPr="0047200A">
        <w:rPr>
          <w:rFonts w:ascii="Calibri" w:eastAsia="Calibri" w:hAnsi="Calibri" w:cs="Calibri"/>
        </w:rPr>
        <w:t>pGI</w:t>
      </w:r>
      <w:proofErr w:type="spellEnd"/>
      <w:r w:rsidRPr="0047200A">
        <w:rPr>
          <w:rFonts w:ascii="Calibri" w:eastAsia="Calibri" w:hAnsi="Calibri" w:cs="Calibri"/>
        </w:rPr>
        <w:t xml:space="preserve"> e approvate dalla Stazione Appaltante, nel rispetto delle specifiche di unità di misura, del sistema di coordinate e della georeferenziazione definite e concordate.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i/>
        </w:rPr>
      </w:pPr>
      <w:bookmarkStart w:id="109" w:name="_Toc118803311"/>
      <w:bookmarkStart w:id="110" w:name="_Toc123631342"/>
      <w:r w:rsidRPr="0047200A">
        <w:rPr>
          <w:rFonts w:ascii="Calibri" w:eastAsia="Calibri" w:hAnsi="Calibri" w:cs="Calibri"/>
          <w:i/>
        </w:rPr>
        <w:t>4.9.2 Definizione dell’articolazione delle operazioni di verifica</w:t>
      </w:r>
      <w:bookmarkEnd w:id="109"/>
      <w:bookmarkEnd w:id="110"/>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 Stazione Appaltante e l’Affidatario svolgeranno attività di verifica dei dati, delle informazioni e dei contenuti informativi sul modello informativo dell’opera, del suo insieme e/o sui singoli modelli, elaborati od oggetti, in modalità automatizzata attraverso specifici software.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111" w:name="_Toc123631343"/>
      <w:r w:rsidRPr="0047200A">
        <w:rPr>
          <w:rFonts w:ascii="Calibri" w:eastAsia="Calibri" w:hAnsi="Calibri" w:cs="Calibri"/>
          <w:u w:val="single"/>
        </w:rPr>
        <w:t>4.10 Processo di analisi e risoluzione delle interferenze e delle incoerenze informative</w:t>
      </w:r>
      <w:bookmarkEnd w:id="111"/>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L’Affidatario è tenuto ad effettuare il coordinamento dei dati e delle informazioni contenuti in differenti modelli grafici, ove ricorra il caso, appartenenti ad un processo digitale attraverso: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numPr>
          <w:ilvl w:val="0"/>
          <w:numId w:val="39"/>
        </w:numPr>
        <w:rPr>
          <w:rFonts w:ascii="Calibri" w:eastAsia="Calibri" w:hAnsi="Calibri" w:cs="Calibri"/>
        </w:rPr>
      </w:pPr>
      <w:r w:rsidRPr="0047200A">
        <w:rPr>
          <w:rFonts w:ascii="Calibri" w:eastAsia="Calibri" w:hAnsi="Calibri" w:cs="Calibri"/>
        </w:rPr>
        <w:t>analisi e controllo interferenze fisiche e informative (</w:t>
      </w:r>
      <w:proofErr w:type="spellStart"/>
      <w:r w:rsidRPr="0047200A">
        <w:rPr>
          <w:rFonts w:ascii="Calibri" w:eastAsia="Calibri" w:hAnsi="Calibri" w:cs="Calibri"/>
        </w:rPr>
        <w:t>clash</w:t>
      </w:r>
      <w:proofErr w:type="spellEnd"/>
      <w:r w:rsidRPr="0047200A">
        <w:rPr>
          <w:rFonts w:ascii="Calibri" w:eastAsia="Calibri" w:hAnsi="Calibri" w:cs="Calibri"/>
        </w:rPr>
        <w:t xml:space="preserve"> detection);</w:t>
      </w:r>
    </w:p>
    <w:p w:rsidR="0047200A" w:rsidRPr="0047200A" w:rsidRDefault="0047200A" w:rsidP="0047200A">
      <w:pPr>
        <w:pStyle w:val="Standard"/>
        <w:numPr>
          <w:ilvl w:val="0"/>
          <w:numId w:val="39"/>
        </w:numPr>
        <w:rPr>
          <w:rFonts w:ascii="Calibri" w:eastAsia="Calibri" w:hAnsi="Calibri" w:cs="Calibri"/>
        </w:rPr>
      </w:pPr>
      <w:r w:rsidRPr="0047200A">
        <w:rPr>
          <w:rFonts w:ascii="Calibri" w:eastAsia="Calibri" w:hAnsi="Calibri" w:cs="Calibri"/>
        </w:rPr>
        <w:t>analisi e controllo incoerenze informative (model e code checking);</w:t>
      </w:r>
    </w:p>
    <w:p w:rsidR="0047200A" w:rsidRPr="0047200A" w:rsidRDefault="0047200A" w:rsidP="0047200A">
      <w:pPr>
        <w:pStyle w:val="Standard"/>
        <w:numPr>
          <w:ilvl w:val="0"/>
          <w:numId w:val="39"/>
        </w:numPr>
        <w:rPr>
          <w:rFonts w:ascii="Calibri" w:eastAsia="Calibri" w:hAnsi="Calibri" w:cs="Calibri"/>
        </w:rPr>
      </w:pPr>
      <w:r w:rsidRPr="0047200A">
        <w:rPr>
          <w:rFonts w:ascii="Calibri" w:eastAsia="Calibri" w:hAnsi="Calibri" w:cs="Calibri"/>
        </w:rPr>
        <w:t>risoluzione di interferenze e incoerenze.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 xml:space="preserve">La verifica di coordinamento dei diversi modelli grafici, ove ricorra il caso, dovrà essere eseguita in via automatizzata attraverso specifico software. A seguito della verifica dovranno essere redatti opportuni report con il risultato delle analisi (i report e i modelli correlati dovranno essere consegnati alla Stazione Appaltante). L’Affidatario dovrà descrivere nel </w:t>
      </w:r>
      <w:proofErr w:type="spellStart"/>
      <w:r w:rsidRPr="0047200A">
        <w:rPr>
          <w:rFonts w:ascii="Calibri" w:eastAsia="Calibri" w:hAnsi="Calibri" w:cs="Calibri"/>
        </w:rPr>
        <w:t>pGI</w:t>
      </w:r>
      <w:proofErr w:type="spellEnd"/>
      <w:r w:rsidRPr="0047200A">
        <w:rPr>
          <w:rFonts w:ascii="Calibri" w:eastAsia="Calibri" w:hAnsi="Calibri" w:cs="Calibri"/>
        </w:rPr>
        <w:t>:</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t>il software utilizzato;</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t>modalità di svolgimento dell’analisi;</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lastRenderedPageBreak/>
        <w:t>l’attribuzione delle responsabilità;</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t>gli output previsti;</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t>le tolleranze adottate;</w:t>
      </w:r>
    </w:p>
    <w:p w:rsidR="0047200A" w:rsidRPr="0047200A" w:rsidRDefault="0047200A" w:rsidP="0047200A">
      <w:pPr>
        <w:pStyle w:val="Standard"/>
        <w:numPr>
          <w:ilvl w:val="0"/>
          <w:numId w:val="40"/>
        </w:numPr>
        <w:rPr>
          <w:rFonts w:ascii="Calibri" w:eastAsia="Calibri" w:hAnsi="Calibri" w:cs="Calibri"/>
        </w:rPr>
      </w:pPr>
      <w:r w:rsidRPr="0047200A">
        <w:rPr>
          <w:rFonts w:ascii="Calibri" w:eastAsia="Calibri" w:hAnsi="Calibri" w:cs="Calibri"/>
        </w:rPr>
        <w:t>le modalità di risoluzione di interferenze ed incoerenze di progetto.</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L’aggiudicatario è tenuto a dara evidenza, in fase di progettazione, delle attività di verifica dei dati di costo dell’intervento e del loro collegamento ai modelli grafici.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A seguito della verifica saranno redatti report contenenti il risultato delle analisi.</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u w:val="single"/>
        </w:rPr>
      </w:pPr>
      <w:bookmarkStart w:id="112" w:name="_Toc118803312"/>
      <w:bookmarkStart w:id="113" w:name="_Toc123631344"/>
      <w:r w:rsidRPr="0047200A">
        <w:rPr>
          <w:rFonts w:ascii="Calibri" w:eastAsia="Calibri" w:hAnsi="Calibri" w:cs="Calibri"/>
          <w:u w:val="single"/>
        </w:rPr>
        <w:t>4.11 Modalità di archiviazione e consegna finale di modelli, oggetti e/o elaborati informativi</w:t>
      </w:r>
      <w:bookmarkEnd w:id="112"/>
      <w:bookmarkEnd w:id="113"/>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All’atto della chiusura dell’intervento, l’affidatario dovrà garantire, nell’Area di Pubblicazione all’interno dell’</w:t>
      </w:r>
      <w:proofErr w:type="spellStart"/>
      <w:r w:rsidRPr="0047200A">
        <w:rPr>
          <w:rFonts w:ascii="Calibri" w:eastAsia="Calibri" w:hAnsi="Calibri" w:cs="Calibri"/>
        </w:rPr>
        <w:t>ACDat-SA</w:t>
      </w:r>
      <w:proofErr w:type="spellEnd"/>
      <w:r w:rsidRPr="0047200A">
        <w:rPr>
          <w:rFonts w:ascii="Calibri" w:eastAsia="Calibri" w:hAnsi="Calibri" w:cs="Calibri"/>
        </w:rPr>
        <w:t xml:space="preserve"> messo a disposizione, la presenza dei modelli, degli elaborati da esso estratti, dei report, delle azioni correttive gestite e di tutti gli elaborati compresi nell’elenco elaborati prestabilito. Tutti i file in modalità consegna o archiviazione dovranno essere facilmente identificabili dalle figure responsabili della Stazione Appaltante, nel rispetto dei parametri e delle indicazioni relative alle modalità di denominazione, archiviazione dei dati e di consegna dei modelli/oggetti/elaborati informativi specificati nel presente CI e confermati nel </w:t>
      </w:r>
      <w:proofErr w:type="spellStart"/>
      <w:r w:rsidRPr="0047200A">
        <w:rPr>
          <w:rFonts w:ascii="Calibri" w:eastAsia="Calibri" w:hAnsi="Calibri" w:cs="Calibri"/>
        </w:rPr>
        <w:t>pGI</w:t>
      </w:r>
      <w:proofErr w:type="spellEnd"/>
      <w:r w:rsidRPr="0047200A">
        <w:rPr>
          <w:rFonts w:ascii="Calibri" w:eastAsia="Calibri" w:hAnsi="Calibri" w:cs="Calibri"/>
        </w:rPr>
        <w:t xml:space="preserve"> approvato dalla Stazione Appaltante.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Come già specificato nei paragrafi precedenti, i modelli sviluppati dovranno essere forniti contestualmente</w:t>
      </w:r>
    </w:p>
    <w:p w:rsidR="0047200A" w:rsidRPr="0047200A" w:rsidRDefault="0047200A" w:rsidP="0047200A">
      <w:pPr>
        <w:pStyle w:val="Standard"/>
        <w:rPr>
          <w:rFonts w:ascii="Calibri" w:eastAsia="Calibri" w:hAnsi="Calibri" w:cs="Calibri"/>
        </w:rPr>
      </w:pPr>
      <w:r w:rsidRPr="0047200A">
        <w:rPr>
          <w:rFonts w:ascii="Calibri" w:eastAsia="Calibri" w:hAnsi="Calibri" w:cs="Calibri"/>
        </w:rPr>
        <w:t>alla consegna degli elaborati e dovranno rispettare le direttive di interoperabilità al fine di garantirne l’uso e verifica da parte della Stazione Appaltante.</w:t>
      </w:r>
    </w:p>
    <w:p w:rsidR="0047200A" w:rsidRPr="0047200A" w:rsidRDefault="0047200A" w:rsidP="0047200A">
      <w:pPr>
        <w:pStyle w:val="Standard"/>
        <w:rPr>
          <w:rFonts w:ascii="Calibri" w:eastAsia="Calibri" w:hAnsi="Calibri" w:cs="Calibri"/>
        </w:rPr>
      </w:pPr>
    </w:p>
    <w:p w:rsidR="0047200A" w:rsidRPr="0047200A" w:rsidRDefault="0047200A" w:rsidP="0047200A">
      <w:pPr>
        <w:pStyle w:val="Standard"/>
        <w:rPr>
          <w:rFonts w:ascii="Calibri" w:eastAsia="Calibri" w:hAnsi="Calibri" w:cs="Calibri"/>
        </w:rPr>
      </w:pPr>
      <w:r w:rsidRPr="0047200A">
        <w:rPr>
          <w:rFonts w:ascii="Calibri" w:eastAsia="Calibri" w:hAnsi="Calibri" w:cs="Calibri"/>
        </w:rPr>
        <w:t>Qualora ciò non dovesse verificarsi, la Stazione Appaltante avrà diritto di intraprendere azioni sanzionatorie nei confronti dell’Affidatario.</w:t>
      </w:r>
    </w:p>
    <w:p w:rsidR="0047200A" w:rsidRPr="0047200A" w:rsidRDefault="0047200A" w:rsidP="0047200A">
      <w:pPr>
        <w:pStyle w:val="Standard"/>
        <w:rPr>
          <w:rFonts w:ascii="Calibri" w:eastAsia="Calibri" w:hAnsi="Calibri" w:cs="Calibri"/>
        </w:rPr>
      </w:pPr>
    </w:p>
    <w:p w:rsidR="00B3074C" w:rsidRDefault="00B3074C" w:rsidP="0047200A">
      <w:pPr>
        <w:pStyle w:val="Standard"/>
      </w:pPr>
    </w:p>
    <w:sectPr w:rsidR="00B3074C" w:rsidSect="001A33EE">
      <w:headerReference w:type="default" r:id="rId10"/>
      <w:headerReference w:type="first" r:id="rId11"/>
      <w:footerReference w:type="first" r:id="rId12"/>
      <w:pgSz w:w="11906" w:h="16838"/>
      <w:pgMar w:top="1440" w:right="1133" w:bottom="1133" w:left="1133"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BC9" w:rsidRDefault="00071BC9">
      <w:r>
        <w:separator/>
      </w:r>
    </w:p>
  </w:endnote>
  <w:endnote w:type="continuationSeparator" w:id="0">
    <w:p w:rsidR="00071BC9" w:rsidRDefault="00071BC9">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Linux Libertine G">
    <w:charset w:val="00"/>
    <w:family w:val="auto"/>
    <w:pitch w:val="variable"/>
    <w:sig w:usb0="E0000AFF" w:usb1="5200E5FB" w:usb2="02000020" w:usb3="00000000" w:csb0="000001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87" w:rsidRDefault="00420BD9">
    <w:pPr>
      <w:pStyle w:val="Standar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BC9" w:rsidRDefault="00071BC9">
      <w:r>
        <w:rPr>
          <w:color w:val="000000"/>
        </w:rPr>
        <w:separator/>
      </w:r>
    </w:p>
  </w:footnote>
  <w:footnote w:type="continuationSeparator" w:id="0">
    <w:p w:rsidR="00071BC9" w:rsidRDefault="00071B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87" w:rsidRPr="00291D63" w:rsidRDefault="00841134">
    <w:pPr>
      <w:pStyle w:val="Standard"/>
      <w:jc w:val="right"/>
      <w:rPr>
        <w:b/>
        <w:bCs/>
        <w:sz w:val="16"/>
        <w:szCs w:val="16"/>
      </w:rPr>
    </w:pPr>
    <w:r>
      <w:rPr>
        <w:b/>
        <w:bCs/>
        <w:sz w:val="16"/>
        <w:szCs w:val="16"/>
      </w:rPr>
      <w:t>Cohousing di paese Ghivizzano</w:t>
    </w:r>
    <w:r w:rsidR="00173F90">
      <w:rPr>
        <w:b/>
        <w:bCs/>
        <w:sz w:val="16"/>
        <w:szCs w:val="16"/>
      </w:rPr>
      <w:t>- Coreglia Antelminelli</w:t>
    </w:r>
  </w:p>
  <w:p w:rsidR="00EB1B87" w:rsidRDefault="007A078E">
    <w:pPr>
      <w:pStyle w:val="Standard"/>
      <w:jc w:val="right"/>
    </w:pPr>
    <w:r>
      <w:rPr>
        <w:sz w:val="16"/>
        <w:szCs w:val="16"/>
      </w:rPr>
      <w:t>Capitolato informativo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87" w:rsidRDefault="00420BD9">
    <w:pPr>
      <w:pStyle w:val="Standard"/>
      <w:tabs>
        <w:tab w:val="center" w:pos="4819"/>
        <w:tab w:val="right" w:pos="9638"/>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76C7"/>
    <w:multiLevelType w:val="multilevel"/>
    <w:tmpl w:val="156AD51E"/>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
    <w:nsid w:val="02E125E1"/>
    <w:multiLevelType w:val="multilevel"/>
    <w:tmpl w:val="C3F89BCC"/>
    <w:styleLink w:val="WWNum3"/>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
    <w:nsid w:val="04E0467F"/>
    <w:multiLevelType w:val="multilevel"/>
    <w:tmpl w:val="84CABA2C"/>
    <w:styleLink w:val="WWNum31"/>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
    <w:nsid w:val="0733541F"/>
    <w:multiLevelType w:val="multilevel"/>
    <w:tmpl w:val="F98656A4"/>
    <w:styleLink w:val="WWNum36"/>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4">
    <w:nsid w:val="07BE4583"/>
    <w:multiLevelType w:val="multilevel"/>
    <w:tmpl w:val="EC923BE0"/>
    <w:styleLink w:val="WWNum1"/>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5">
    <w:nsid w:val="0F8A4D05"/>
    <w:multiLevelType w:val="multilevel"/>
    <w:tmpl w:val="E6E6A736"/>
    <w:styleLink w:val="WWNum18"/>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6">
    <w:nsid w:val="114D576E"/>
    <w:multiLevelType w:val="multilevel"/>
    <w:tmpl w:val="A8AAEAF6"/>
    <w:styleLink w:val="WWNum16"/>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7">
    <w:nsid w:val="17A13A69"/>
    <w:multiLevelType w:val="multilevel"/>
    <w:tmpl w:val="1CAA1F24"/>
    <w:styleLink w:val="WWNum29"/>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8">
    <w:nsid w:val="1B4B5278"/>
    <w:multiLevelType w:val="multilevel"/>
    <w:tmpl w:val="17DE1FC6"/>
    <w:styleLink w:val="WWNum33"/>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1E305F63"/>
    <w:multiLevelType w:val="multilevel"/>
    <w:tmpl w:val="237A606A"/>
    <w:styleLink w:val="WWNum15"/>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0">
    <w:nsid w:val="20AD3410"/>
    <w:multiLevelType w:val="multilevel"/>
    <w:tmpl w:val="F17825D4"/>
    <w:styleLink w:val="WWNum6"/>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1">
    <w:nsid w:val="2543403D"/>
    <w:multiLevelType w:val="multilevel"/>
    <w:tmpl w:val="4768BDDC"/>
    <w:styleLink w:val="WWNum8"/>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2">
    <w:nsid w:val="27384F69"/>
    <w:multiLevelType w:val="multilevel"/>
    <w:tmpl w:val="664E19EA"/>
    <w:styleLink w:val="WWNum23"/>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3">
    <w:nsid w:val="28366816"/>
    <w:multiLevelType w:val="multilevel"/>
    <w:tmpl w:val="BC7EDDF6"/>
    <w:styleLink w:val="WWNum4"/>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4">
    <w:nsid w:val="2A540D37"/>
    <w:multiLevelType w:val="multilevel"/>
    <w:tmpl w:val="484CFE1E"/>
    <w:styleLink w:val="WWNum22"/>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5">
    <w:nsid w:val="2E2B55C8"/>
    <w:multiLevelType w:val="multilevel"/>
    <w:tmpl w:val="526EE046"/>
    <w:styleLink w:val="WWNum9"/>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6">
    <w:nsid w:val="31EA0967"/>
    <w:multiLevelType w:val="multilevel"/>
    <w:tmpl w:val="EA3EF41C"/>
    <w:styleLink w:val="WWNum19"/>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7">
    <w:nsid w:val="384E3EF2"/>
    <w:multiLevelType w:val="multilevel"/>
    <w:tmpl w:val="27F44630"/>
    <w:styleLink w:val="WWNum13"/>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8">
    <w:nsid w:val="38FC51B6"/>
    <w:multiLevelType w:val="multilevel"/>
    <w:tmpl w:val="E4565F3C"/>
    <w:styleLink w:val="WWNum2"/>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19">
    <w:nsid w:val="3AD71C50"/>
    <w:multiLevelType w:val="multilevel"/>
    <w:tmpl w:val="D14A8034"/>
    <w:styleLink w:val="WWNum10"/>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0">
    <w:nsid w:val="3C6C300D"/>
    <w:multiLevelType w:val="multilevel"/>
    <w:tmpl w:val="632C1AC0"/>
    <w:styleLink w:val="WWNum34"/>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1">
    <w:nsid w:val="3D692DF5"/>
    <w:multiLevelType w:val="multilevel"/>
    <w:tmpl w:val="8D625EB4"/>
    <w:styleLink w:val="WWNum20"/>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2">
    <w:nsid w:val="3EF03D34"/>
    <w:multiLevelType w:val="multilevel"/>
    <w:tmpl w:val="5BE4C62C"/>
    <w:styleLink w:val="WWNum35"/>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3">
    <w:nsid w:val="3F392158"/>
    <w:multiLevelType w:val="multilevel"/>
    <w:tmpl w:val="BAD62574"/>
    <w:styleLink w:val="WWNum17"/>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4">
    <w:nsid w:val="44733167"/>
    <w:multiLevelType w:val="multilevel"/>
    <w:tmpl w:val="1820F68A"/>
    <w:styleLink w:val="WWNum24"/>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5">
    <w:nsid w:val="47F42275"/>
    <w:multiLevelType w:val="multilevel"/>
    <w:tmpl w:val="15081B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4C8C57D3"/>
    <w:multiLevelType w:val="multilevel"/>
    <w:tmpl w:val="E284A37C"/>
    <w:styleLink w:val="WWNum21"/>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7">
    <w:nsid w:val="4F2B5C3A"/>
    <w:multiLevelType w:val="multilevel"/>
    <w:tmpl w:val="ED4C1E06"/>
    <w:styleLink w:val="WWNum7"/>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8">
    <w:nsid w:val="4F7B7880"/>
    <w:multiLevelType w:val="multilevel"/>
    <w:tmpl w:val="18887C98"/>
    <w:styleLink w:val="WWNum32"/>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29">
    <w:nsid w:val="5CD227D2"/>
    <w:multiLevelType w:val="multilevel"/>
    <w:tmpl w:val="D020FAEA"/>
    <w:styleLink w:val="WWNum12"/>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0">
    <w:nsid w:val="5E1B7D77"/>
    <w:multiLevelType w:val="multilevel"/>
    <w:tmpl w:val="063EF540"/>
    <w:styleLink w:val="WWNum28"/>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1">
    <w:nsid w:val="66E226DA"/>
    <w:multiLevelType w:val="multilevel"/>
    <w:tmpl w:val="77F46B18"/>
    <w:styleLink w:val="WWNum25"/>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2">
    <w:nsid w:val="6C9B3CCB"/>
    <w:multiLevelType w:val="multilevel"/>
    <w:tmpl w:val="F98E8318"/>
    <w:styleLink w:val="WWNum11"/>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3">
    <w:nsid w:val="73D04188"/>
    <w:multiLevelType w:val="multilevel"/>
    <w:tmpl w:val="A3FC996C"/>
    <w:styleLink w:val="WWNum5"/>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4">
    <w:nsid w:val="746D3A8C"/>
    <w:multiLevelType w:val="multilevel"/>
    <w:tmpl w:val="829C396A"/>
    <w:styleLink w:val="WWNum26"/>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5">
    <w:nsid w:val="7C691477"/>
    <w:multiLevelType w:val="multilevel"/>
    <w:tmpl w:val="9BA8F410"/>
    <w:styleLink w:val="WWNum27"/>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6">
    <w:nsid w:val="7D5A439E"/>
    <w:multiLevelType w:val="multilevel"/>
    <w:tmpl w:val="85708672"/>
    <w:styleLink w:val="WWNum14"/>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abstractNum w:abstractNumId="37">
    <w:nsid w:val="7E4F7EAB"/>
    <w:multiLevelType w:val="multilevel"/>
    <w:tmpl w:val="CC5EBEAA"/>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7FD8463A"/>
    <w:multiLevelType w:val="multilevel"/>
    <w:tmpl w:val="C620681A"/>
    <w:styleLink w:val="WWNum30"/>
    <w:lvl w:ilvl="0">
      <w:numFmt w:val="bullet"/>
      <w:lvlText w:val="●"/>
      <w:lvlJc w:val="left"/>
      <w:pPr>
        <w:ind w:left="720" w:hanging="360"/>
      </w:pPr>
      <w:rPr>
        <w:rFonts w:ascii="Noto Sans Symbols" w:eastAsia="Noto Sans Symbols" w:hAnsi="Noto Sans Symbols" w:cs="Noto Sans Symbols"/>
        <w:u w:val="none"/>
      </w:rPr>
    </w:lvl>
    <w:lvl w:ilvl="1">
      <w:numFmt w:val="bullet"/>
      <w:lvlText w:val=""/>
      <w:lvlJc w:val="left"/>
      <w:pPr>
        <w:ind w:left="1440" w:hanging="360"/>
      </w:pPr>
      <w:rPr>
        <w:rFonts w:ascii="Noto Sans Symbols" w:eastAsia="Noto Sans Symbols" w:hAnsi="Noto Sans Symbols" w:cs="Noto Sans Symbols"/>
        <w:u w:val="none"/>
      </w:rPr>
    </w:lvl>
    <w:lvl w:ilvl="2">
      <w:numFmt w:val="bullet"/>
      <w:lvlText w:val="■"/>
      <w:lvlJc w:val="left"/>
      <w:pPr>
        <w:ind w:left="2160" w:hanging="360"/>
      </w:pPr>
      <w:rPr>
        <w:rFonts w:ascii="Noto Sans Symbols" w:eastAsia="Noto Sans Symbols" w:hAnsi="Noto Sans Symbols" w:cs="Noto Sans Symbols"/>
        <w:u w:val="none"/>
      </w:rPr>
    </w:lvl>
    <w:lvl w:ilvl="3">
      <w:numFmt w:val="bullet"/>
      <w:lvlText w:val="●"/>
      <w:lvlJc w:val="left"/>
      <w:pPr>
        <w:ind w:left="2880" w:hanging="360"/>
      </w:pPr>
      <w:rPr>
        <w:rFonts w:ascii="Noto Sans Symbols" w:eastAsia="Noto Sans Symbols" w:hAnsi="Noto Sans Symbols" w:cs="Noto Sans Symbols"/>
        <w:u w:val="none"/>
      </w:rPr>
    </w:lvl>
    <w:lvl w:ilvl="4">
      <w:numFmt w:val="bullet"/>
      <w:lvlText w:val=""/>
      <w:lvlJc w:val="left"/>
      <w:pPr>
        <w:ind w:left="3600" w:hanging="360"/>
      </w:pPr>
      <w:rPr>
        <w:rFonts w:ascii="Noto Sans Symbols" w:eastAsia="Noto Sans Symbols" w:hAnsi="Noto Sans Symbols" w:cs="Noto Sans Symbols"/>
        <w:u w:val="none"/>
      </w:rPr>
    </w:lvl>
    <w:lvl w:ilvl="5">
      <w:numFmt w:val="bullet"/>
      <w:lvlText w:val="■"/>
      <w:lvlJc w:val="left"/>
      <w:pPr>
        <w:ind w:left="4320" w:hanging="360"/>
      </w:pPr>
      <w:rPr>
        <w:rFonts w:ascii="Noto Sans Symbols" w:eastAsia="Noto Sans Symbols" w:hAnsi="Noto Sans Symbols" w:cs="Noto Sans Symbols"/>
        <w:u w:val="none"/>
      </w:rPr>
    </w:lvl>
    <w:lvl w:ilvl="6">
      <w:numFmt w:val="bullet"/>
      <w:lvlText w:val="●"/>
      <w:lvlJc w:val="left"/>
      <w:pPr>
        <w:ind w:left="5040" w:hanging="360"/>
      </w:pPr>
      <w:rPr>
        <w:rFonts w:ascii="Noto Sans Symbols" w:eastAsia="Noto Sans Symbols" w:hAnsi="Noto Sans Symbols" w:cs="Noto Sans Symbols"/>
        <w:u w:val="none"/>
      </w:rPr>
    </w:lvl>
    <w:lvl w:ilvl="7">
      <w:numFmt w:val="bullet"/>
      <w:lvlText w:val=""/>
      <w:lvlJc w:val="left"/>
      <w:pPr>
        <w:ind w:left="5760" w:hanging="360"/>
      </w:pPr>
      <w:rPr>
        <w:rFonts w:ascii="Noto Sans Symbols" w:eastAsia="Noto Sans Symbols" w:hAnsi="Noto Sans Symbols" w:cs="Noto Sans Symbols"/>
        <w:u w:val="none"/>
      </w:rPr>
    </w:lvl>
    <w:lvl w:ilvl="8">
      <w:numFmt w:val="bullet"/>
      <w:lvlText w:val="■"/>
      <w:lvlJc w:val="left"/>
      <w:pPr>
        <w:ind w:left="6480" w:hanging="360"/>
      </w:pPr>
      <w:rPr>
        <w:rFonts w:ascii="Noto Sans Symbols" w:eastAsia="Noto Sans Symbols" w:hAnsi="Noto Sans Symbols" w:cs="Noto Sans Symbols"/>
        <w:u w:val="none"/>
      </w:rPr>
    </w:lvl>
  </w:abstractNum>
  <w:num w:numId="1">
    <w:abstractNumId w:val="4"/>
  </w:num>
  <w:num w:numId="2">
    <w:abstractNumId w:val="18"/>
  </w:num>
  <w:num w:numId="3">
    <w:abstractNumId w:val="1"/>
  </w:num>
  <w:num w:numId="4">
    <w:abstractNumId w:val="13"/>
  </w:num>
  <w:num w:numId="5">
    <w:abstractNumId w:val="33"/>
  </w:num>
  <w:num w:numId="6">
    <w:abstractNumId w:val="10"/>
  </w:num>
  <w:num w:numId="7">
    <w:abstractNumId w:val="27"/>
  </w:num>
  <w:num w:numId="8">
    <w:abstractNumId w:val="11"/>
  </w:num>
  <w:num w:numId="9">
    <w:abstractNumId w:val="15"/>
  </w:num>
  <w:num w:numId="10">
    <w:abstractNumId w:val="19"/>
  </w:num>
  <w:num w:numId="11">
    <w:abstractNumId w:val="32"/>
  </w:num>
  <w:num w:numId="12">
    <w:abstractNumId w:val="29"/>
  </w:num>
  <w:num w:numId="13">
    <w:abstractNumId w:val="17"/>
  </w:num>
  <w:num w:numId="14">
    <w:abstractNumId w:val="36"/>
  </w:num>
  <w:num w:numId="15">
    <w:abstractNumId w:val="9"/>
  </w:num>
  <w:num w:numId="16">
    <w:abstractNumId w:val="6"/>
  </w:num>
  <w:num w:numId="17">
    <w:abstractNumId w:val="23"/>
  </w:num>
  <w:num w:numId="18">
    <w:abstractNumId w:val="5"/>
  </w:num>
  <w:num w:numId="19">
    <w:abstractNumId w:val="16"/>
  </w:num>
  <w:num w:numId="20">
    <w:abstractNumId w:val="21"/>
  </w:num>
  <w:num w:numId="21">
    <w:abstractNumId w:val="26"/>
  </w:num>
  <w:num w:numId="22">
    <w:abstractNumId w:val="14"/>
  </w:num>
  <w:num w:numId="23">
    <w:abstractNumId w:val="12"/>
  </w:num>
  <w:num w:numId="24">
    <w:abstractNumId w:val="24"/>
  </w:num>
  <w:num w:numId="25">
    <w:abstractNumId w:val="31"/>
  </w:num>
  <w:num w:numId="26">
    <w:abstractNumId w:val="34"/>
  </w:num>
  <w:num w:numId="27">
    <w:abstractNumId w:val="35"/>
  </w:num>
  <w:num w:numId="28">
    <w:abstractNumId w:val="30"/>
  </w:num>
  <w:num w:numId="29">
    <w:abstractNumId w:val="7"/>
  </w:num>
  <w:num w:numId="30">
    <w:abstractNumId w:val="38"/>
  </w:num>
  <w:num w:numId="31">
    <w:abstractNumId w:val="2"/>
  </w:num>
  <w:num w:numId="32">
    <w:abstractNumId w:val="28"/>
  </w:num>
  <w:num w:numId="33">
    <w:abstractNumId w:val="8"/>
  </w:num>
  <w:num w:numId="34">
    <w:abstractNumId w:val="20"/>
  </w:num>
  <w:num w:numId="35">
    <w:abstractNumId w:val="22"/>
  </w:num>
  <w:num w:numId="36">
    <w:abstractNumId w:val="3"/>
  </w:num>
  <w:num w:numId="37">
    <w:abstractNumId w:val="37"/>
  </w:num>
  <w:num w:numId="38">
    <w:abstractNumId w:val="10"/>
  </w:num>
  <w:num w:numId="39">
    <w:abstractNumId w:val="0"/>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283"/>
  <w:characterSpacingControl w:val="doNotCompress"/>
  <w:footnotePr>
    <w:footnote w:id="-1"/>
    <w:footnote w:id="0"/>
  </w:footnotePr>
  <w:endnotePr>
    <w:endnote w:id="-1"/>
    <w:endnote w:id="0"/>
  </w:endnotePr>
  <w:compat/>
  <w:rsids>
    <w:rsidRoot w:val="00B3074C"/>
    <w:rsid w:val="00071BC9"/>
    <w:rsid w:val="00145443"/>
    <w:rsid w:val="00173F90"/>
    <w:rsid w:val="001A1AC3"/>
    <w:rsid w:val="001A33EE"/>
    <w:rsid w:val="00290D82"/>
    <w:rsid w:val="00291D63"/>
    <w:rsid w:val="00377E4F"/>
    <w:rsid w:val="0038245B"/>
    <w:rsid w:val="0038753E"/>
    <w:rsid w:val="00420BD9"/>
    <w:rsid w:val="00453EB6"/>
    <w:rsid w:val="0047200A"/>
    <w:rsid w:val="004861D0"/>
    <w:rsid w:val="00490B60"/>
    <w:rsid w:val="005132B1"/>
    <w:rsid w:val="00646D83"/>
    <w:rsid w:val="00687A31"/>
    <w:rsid w:val="006A5289"/>
    <w:rsid w:val="007120AD"/>
    <w:rsid w:val="007710B1"/>
    <w:rsid w:val="007847E7"/>
    <w:rsid w:val="007A078E"/>
    <w:rsid w:val="007A2FF2"/>
    <w:rsid w:val="007B4C04"/>
    <w:rsid w:val="007D250E"/>
    <w:rsid w:val="007D4775"/>
    <w:rsid w:val="008074E6"/>
    <w:rsid w:val="00841134"/>
    <w:rsid w:val="008651E8"/>
    <w:rsid w:val="008B0356"/>
    <w:rsid w:val="008F3673"/>
    <w:rsid w:val="00987C3B"/>
    <w:rsid w:val="009B1669"/>
    <w:rsid w:val="00A2202B"/>
    <w:rsid w:val="00A403B0"/>
    <w:rsid w:val="00A66B3F"/>
    <w:rsid w:val="00AD3D96"/>
    <w:rsid w:val="00B11DE2"/>
    <w:rsid w:val="00B3074C"/>
    <w:rsid w:val="00B37F1F"/>
    <w:rsid w:val="00BC201D"/>
    <w:rsid w:val="00BF3D61"/>
    <w:rsid w:val="00C11047"/>
    <w:rsid w:val="00C251F2"/>
    <w:rsid w:val="00CA6304"/>
    <w:rsid w:val="00CB0C93"/>
    <w:rsid w:val="00D031F9"/>
    <w:rsid w:val="00D432A4"/>
    <w:rsid w:val="00DA0051"/>
    <w:rsid w:val="00E84ACB"/>
    <w:rsid w:val="00F17AF6"/>
    <w:rsid w:val="00F512BB"/>
    <w:rsid w:val="00F544B6"/>
    <w:rsid w:val="00F86F14"/>
    <w:rsid w:val="00FA62C0"/>
    <w:rsid w:val="00FD6A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A33EE"/>
    <w:pPr>
      <w:widowControl/>
      <w:suppressAutoHyphens/>
      <w:jc w:val="both"/>
    </w:pPr>
  </w:style>
  <w:style w:type="paragraph" w:styleId="Titolo1">
    <w:name w:val="heading 1"/>
    <w:basedOn w:val="Normale"/>
    <w:next w:val="Standard"/>
    <w:rsid w:val="001A33EE"/>
    <w:pPr>
      <w:keepNext/>
      <w:keepLines/>
      <w:outlineLvl w:val="0"/>
    </w:pPr>
    <w:rPr>
      <w:rFonts w:ascii="Calibri" w:eastAsia="Calibri" w:hAnsi="Calibri" w:cs="Calibri"/>
      <w:b/>
    </w:rPr>
  </w:style>
  <w:style w:type="paragraph" w:styleId="Titolo2">
    <w:name w:val="heading 2"/>
    <w:basedOn w:val="Normale"/>
    <w:next w:val="Standard"/>
    <w:rsid w:val="001A33EE"/>
    <w:pPr>
      <w:keepNext/>
      <w:keepLines/>
      <w:outlineLvl w:val="1"/>
    </w:pPr>
    <w:rPr>
      <w:rFonts w:ascii="Calibri" w:eastAsia="Calibri" w:hAnsi="Calibri" w:cs="Calibri"/>
      <w:u w:val="single"/>
    </w:rPr>
  </w:style>
  <w:style w:type="paragraph" w:styleId="Titolo3">
    <w:name w:val="heading 3"/>
    <w:basedOn w:val="Normale"/>
    <w:next w:val="Standard"/>
    <w:rsid w:val="001A33EE"/>
    <w:pPr>
      <w:keepNext/>
      <w:keepLines/>
      <w:outlineLvl w:val="2"/>
    </w:pPr>
    <w:rPr>
      <w:rFonts w:ascii="Calibri" w:eastAsia="Calibri" w:hAnsi="Calibri" w:cs="Calibri"/>
      <w:i/>
    </w:rPr>
  </w:style>
  <w:style w:type="paragraph" w:styleId="Titolo4">
    <w:name w:val="heading 4"/>
    <w:basedOn w:val="Normale"/>
    <w:next w:val="Standard"/>
    <w:rsid w:val="001A33EE"/>
    <w:pPr>
      <w:keepNext/>
      <w:keepLines/>
      <w:spacing w:before="280" w:after="80"/>
      <w:outlineLvl w:val="3"/>
    </w:pPr>
    <w:rPr>
      <w:color w:val="666666"/>
      <w:sz w:val="24"/>
      <w:szCs w:val="24"/>
    </w:rPr>
  </w:style>
  <w:style w:type="paragraph" w:styleId="Titolo5">
    <w:name w:val="heading 5"/>
    <w:basedOn w:val="Normale"/>
    <w:next w:val="Standard"/>
    <w:rsid w:val="001A33EE"/>
    <w:pPr>
      <w:keepNext/>
      <w:keepLines/>
      <w:spacing w:before="240" w:after="80"/>
      <w:outlineLvl w:val="4"/>
    </w:pPr>
    <w:rPr>
      <w:color w:val="666666"/>
    </w:rPr>
  </w:style>
  <w:style w:type="paragraph" w:styleId="Titolo6">
    <w:name w:val="heading 6"/>
    <w:basedOn w:val="Normale"/>
    <w:next w:val="Standard"/>
    <w:rsid w:val="001A33E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1A33EE"/>
    <w:pPr>
      <w:suppressAutoHyphens/>
      <w:jc w:val="both"/>
    </w:pPr>
  </w:style>
  <w:style w:type="paragraph" w:customStyle="1" w:styleId="Heading">
    <w:name w:val="Heading"/>
    <w:basedOn w:val="Standard"/>
    <w:next w:val="Textbody"/>
    <w:rsid w:val="001A33EE"/>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rsid w:val="001A33EE"/>
    <w:pPr>
      <w:spacing w:after="140" w:line="276" w:lineRule="auto"/>
    </w:pPr>
  </w:style>
  <w:style w:type="paragraph" w:styleId="Elenco">
    <w:name w:val="List"/>
    <w:basedOn w:val="Textbody"/>
    <w:rsid w:val="001A33EE"/>
    <w:rPr>
      <w:sz w:val="24"/>
    </w:rPr>
  </w:style>
  <w:style w:type="paragraph" w:styleId="Didascalia">
    <w:name w:val="caption"/>
    <w:basedOn w:val="Standard"/>
    <w:rsid w:val="001A33EE"/>
    <w:pPr>
      <w:suppressLineNumbers/>
      <w:spacing w:before="120" w:after="120"/>
    </w:pPr>
    <w:rPr>
      <w:i/>
      <w:iCs/>
      <w:sz w:val="24"/>
      <w:szCs w:val="24"/>
    </w:rPr>
  </w:style>
  <w:style w:type="paragraph" w:customStyle="1" w:styleId="Index">
    <w:name w:val="Index"/>
    <w:basedOn w:val="Standard"/>
    <w:rsid w:val="001A33EE"/>
    <w:pPr>
      <w:suppressLineNumbers/>
    </w:pPr>
    <w:rPr>
      <w:sz w:val="24"/>
    </w:rPr>
  </w:style>
  <w:style w:type="paragraph" w:styleId="Titolo">
    <w:name w:val="Title"/>
    <w:basedOn w:val="Normale"/>
    <w:next w:val="Standard"/>
    <w:rsid w:val="001A33EE"/>
    <w:pPr>
      <w:keepNext/>
      <w:keepLines/>
    </w:pPr>
    <w:rPr>
      <w:b/>
      <w:sz w:val="32"/>
      <w:szCs w:val="32"/>
    </w:rPr>
  </w:style>
  <w:style w:type="paragraph" w:styleId="Sottotitolo">
    <w:name w:val="Subtitle"/>
    <w:basedOn w:val="Normale"/>
    <w:next w:val="Standard"/>
    <w:rsid w:val="001A33EE"/>
    <w:pPr>
      <w:keepNext/>
      <w:keepLines/>
    </w:pPr>
    <w:rPr>
      <w:color w:val="000000"/>
      <w:sz w:val="24"/>
      <w:szCs w:val="24"/>
    </w:rPr>
  </w:style>
  <w:style w:type="paragraph" w:styleId="Intestazione">
    <w:name w:val="header"/>
    <w:basedOn w:val="Standard"/>
    <w:rsid w:val="001A33EE"/>
  </w:style>
  <w:style w:type="paragraph" w:styleId="Pidipagina">
    <w:name w:val="footer"/>
    <w:basedOn w:val="Standard"/>
    <w:rsid w:val="001A33EE"/>
  </w:style>
  <w:style w:type="character" w:customStyle="1" w:styleId="ListLabel1">
    <w:name w:val="ListLabel 1"/>
    <w:rsid w:val="001A33EE"/>
    <w:rPr>
      <w:rFonts w:eastAsia="Noto Sans Symbols" w:cs="Noto Sans Symbols"/>
      <w:u w:val="none"/>
    </w:rPr>
  </w:style>
  <w:style w:type="character" w:customStyle="1" w:styleId="ListLabel2">
    <w:name w:val="ListLabel 2"/>
    <w:rsid w:val="001A33EE"/>
    <w:rPr>
      <w:rFonts w:eastAsia="Noto Sans Symbols" w:cs="Noto Sans Symbols"/>
      <w:u w:val="none"/>
    </w:rPr>
  </w:style>
  <w:style w:type="character" w:customStyle="1" w:styleId="ListLabel3">
    <w:name w:val="ListLabel 3"/>
    <w:rsid w:val="001A33EE"/>
    <w:rPr>
      <w:rFonts w:eastAsia="Noto Sans Symbols" w:cs="Noto Sans Symbols"/>
      <w:u w:val="none"/>
    </w:rPr>
  </w:style>
  <w:style w:type="character" w:customStyle="1" w:styleId="ListLabel4">
    <w:name w:val="ListLabel 4"/>
    <w:rsid w:val="001A33EE"/>
    <w:rPr>
      <w:rFonts w:eastAsia="Noto Sans Symbols" w:cs="Noto Sans Symbols"/>
      <w:u w:val="none"/>
    </w:rPr>
  </w:style>
  <w:style w:type="character" w:customStyle="1" w:styleId="ListLabel5">
    <w:name w:val="ListLabel 5"/>
    <w:rsid w:val="001A33EE"/>
    <w:rPr>
      <w:rFonts w:eastAsia="Noto Sans Symbols" w:cs="Noto Sans Symbols"/>
      <w:u w:val="none"/>
    </w:rPr>
  </w:style>
  <w:style w:type="character" w:customStyle="1" w:styleId="ListLabel6">
    <w:name w:val="ListLabel 6"/>
    <w:rsid w:val="001A33EE"/>
    <w:rPr>
      <w:rFonts w:eastAsia="Noto Sans Symbols" w:cs="Noto Sans Symbols"/>
      <w:u w:val="none"/>
    </w:rPr>
  </w:style>
  <w:style w:type="character" w:customStyle="1" w:styleId="ListLabel7">
    <w:name w:val="ListLabel 7"/>
    <w:rsid w:val="001A33EE"/>
    <w:rPr>
      <w:rFonts w:eastAsia="Noto Sans Symbols" w:cs="Noto Sans Symbols"/>
      <w:u w:val="none"/>
    </w:rPr>
  </w:style>
  <w:style w:type="character" w:customStyle="1" w:styleId="ListLabel8">
    <w:name w:val="ListLabel 8"/>
    <w:rsid w:val="001A33EE"/>
    <w:rPr>
      <w:rFonts w:eastAsia="Noto Sans Symbols" w:cs="Noto Sans Symbols"/>
      <w:u w:val="none"/>
    </w:rPr>
  </w:style>
  <w:style w:type="character" w:customStyle="1" w:styleId="ListLabel9">
    <w:name w:val="ListLabel 9"/>
    <w:rsid w:val="001A33EE"/>
    <w:rPr>
      <w:rFonts w:eastAsia="Noto Sans Symbols" w:cs="Noto Sans Symbols"/>
      <w:u w:val="none"/>
    </w:rPr>
  </w:style>
  <w:style w:type="character" w:customStyle="1" w:styleId="ListLabel10">
    <w:name w:val="ListLabel 10"/>
    <w:rsid w:val="001A33EE"/>
    <w:rPr>
      <w:rFonts w:eastAsia="Noto Sans Symbols" w:cs="Noto Sans Symbols"/>
      <w:u w:val="none"/>
    </w:rPr>
  </w:style>
  <w:style w:type="character" w:customStyle="1" w:styleId="ListLabel11">
    <w:name w:val="ListLabel 11"/>
    <w:rsid w:val="001A33EE"/>
    <w:rPr>
      <w:rFonts w:eastAsia="Noto Sans Symbols" w:cs="Noto Sans Symbols"/>
      <w:u w:val="none"/>
    </w:rPr>
  </w:style>
  <w:style w:type="character" w:customStyle="1" w:styleId="ListLabel12">
    <w:name w:val="ListLabel 12"/>
    <w:rsid w:val="001A33EE"/>
    <w:rPr>
      <w:rFonts w:eastAsia="Noto Sans Symbols" w:cs="Noto Sans Symbols"/>
      <w:u w:val="none"/>
    </w:rPr>
  </w:style>
  <w:style w:type="character" w:customStyle="1" w:styleId="ListLabel13">
    <w:name w:val="ListLabel 13"/>
    <w:rsid w:val="001A33EE"/>
    <w:rPr>
      <w:rFonts w:eastAsia="Noto Sans Symbols" w:cs="Noto Sans Symbols"/>
      <w:u w:val="none"/>
    </w:rPr>
  </w:style>
  <w:style w:type="character" w:customStyle="1" w:styleId="ListLabel14">
    <w:name w:val="ListLabel 14"/>
    <w:rsid w:val="001A33EE"/>
    <w:rPr>
      <w:rFonts w:eastAsia="Noto Sans Symbols" w:cs="Noto Sans Symbols"/>
      <w:u w:val="none"/>
    </w:rPr>
  </w:style>
  <w:style w:type="character" w:customStyle="1" w:styleId="ListLabel15">
    <w:name w:val="ListLabel 15"/>
    <w:rsid w:val="001A33EE"/>
    <w:rPr>
      <w:rFonts w:eastAsia="Noto Sans Symbols" w:cs="Noto Sans Symbols"/>
      <w:u w:val="none"/>
    </w:rPr>
  </w:style>
  <w:style w:type="character" w:customStyle="1" w:styleId="ListLabel16">
    <w:name w:val="ListLabel 16"/>
    <w:rsid w:val="001A33EE"/>
    <w:rPr>
      <w:rFonts w:eastAsia="Noto Sans Symbols" w:cs="Noto Sans Symbols"/>
      <w:u w:val="none"/>
    </w:rPr>
  </w:style>
  <w:style w:type="character" w:customStyle="1" w:styleId="ListLabel17">
    <w:name w:val="ListLabel 17"/>
    <w:rsid w:val="001A33EE"/>
    <w:rPr>
      <w:rFonts w:eastAsia="Noto Sans Symbols" w:cs="Noto Sans Symbols"/>
      <w:u w:val="none"/>
    </w:rPr>
  </w:style>
  <w:style w:type="character" w:customStyle="1" w:styleId="ListLabel18">
    <w:name w:val="ListLabel 18"/>
    <w:rsid w:val="001A33EE"/>
    <w:rPr>
      <w:rFonts w:eastAsia="Noto Sans Symbols" w:cs="Noto Sans Symbols"/>
      <w:u w:val="none"/>
    </w:rPr>
  </w:style>
  <w:style w:type="character" w:customStyle="1" w:styleId="ListLabel19">
    <w:name w:val="ListLabel 19"/>
    <w:rsid w:val="001A33EE"/>
    <w:rPr>
      <w:rFonts w:eastAsia="Noto Sans Symbols" w:cs="Noto Sans Symbols"/>
      <w:u w:val="none"/>
    </w:rPr>
  </w:style>
  <w:style w:type="character" w:customStyle="1" w:styleId="ListLabel20">
    <w:name w:val="ListLabel 20"/>
    <w:rsid w:val="001A33EE"/>
    <w:rPr>
      <w:rFonts w:eastAsia="Noto Sans Symbols" w:cs="Noto Sans Symbols"/>
      <w:u w:val="none"/>
    </w:rPr>
  </w:style>
  <w:style w:type="character" w:customStyle="1" w:styleId="ListLabel21">
    <w:name w:val="ListLabel 21"/>
    <w:rsid w:val="001A33EE"/>
    <w:rPr>
      <w:rFonts w:eastAsia="Noto Sans Symbols" w:cs="Noto Sans Symbols"/>
      <w:u w:val="none"/>
    </w:rPr>
  </w:style>
  <w:style w:type="character" w:customStyle="1" w:styleId="ListLabel22">
    <w:name w:val="ListLabel 22"/>
    <w:rsid w:val="001A33EE"/>
    <w:rPr>
      <w:rFonts w:eastAsia="Noto Sans Symbols" w:cs="Noto Sans Symbols"/>
      <w:u w:val="none"/>
    </w:rPr>
  </w:style>
  <w:style w:type="character" w:customStyle="1" w:styleId="ListLabel23">
    <w:name w:val="ListLabel 23"/>
    <w:rsid w:val="001A33EE"/>
    <w:rPr>
      <w:rFonts w:eastAsia="Noto Sans Symbols" w:cs="Noto Sans Symbols"/>
      <w:u w:val="none"/>
    </w:rPr>
  </w:style>
  <w:style w:type="character" w:customStyle="1" w:styleId="ListLabel24">
    <w:name w:val="ListLabel 24"/>
    <w:rsid w:val="001A33EE"/>
    <w:rPr>
      <w:rFonts w:eastAsia="Noto Sans Symbols" w:cs="Noto Sans Symbols"/>
      <w:u w:val="none"/>
    </w:rPr>
  </w:style>
  <w:style w:type="character" w:customStyle="1" w:styleId="ListLabel25">
    <w:name w:val="ListLabel 25"/>
    <w:rsid w:val="001A33EE"/>
    <w:rPr>
      <w:rFonts w:eastAsia="Noto Sans Symbols" w:cs="Noto Sans Symbols"/>
      <w:u w:val="none"/>
    </w:rPr>
  </w:style>
  <w:style w:type="character" w:customStyle="1" w:styleId="ListLabel26">
    <w:name w:val="ListLabel 26"/>
    <w:rsid w:val="001A33EE"/>
    <w:rPr>
      <w:rFonts w:eastAsia="Noto Sans Symbols" w:cs="Noto Sans Symbols"/>
      <w:u w:val="none"/>
    </w:rPr>
  </w:style>
  <w:style w:type="character" w:customStyle="1" w:styleId="ListLabel27">
    <w:name w:val="ListLabel 27"/>
    <w:rsid w:val="001A33EE"/>
    <w:rPr>
      <w:rFonts w:eastAsia="Noto Sans Symbols" w:cs="Noto Sans Symbols"/>
      <w:u w:val="none"/>
    </w:rPr>
  </w:style>
  <w:style w:type="character" w:customStyle="1" w:styleId="ListLabel28">
    <w:name w:val="ListLabel 28"/>
    <w:rsid w:val="001A33EE"/>
    <w:rPr>
      <w:rFonts w:eastAsia="Noto Sans Symbols" w:cs="Noto Sans Symbols"/>
      <w:u w:val="none"/>
    </w:rPr>
  </w:style>
  <w:style w:type="character" w:customStyle="1" w:styleId="ListLabel29">
    <w:name w:val="ListLabel 29"/>
    <w:rsid w:val="001A33EE"/>
    <w:rPr>
      <w:rFonts w:eastAsia="Noto Sans Symbols" w:cs="Noto Sans Symbols"/>
      <w:u w:val="none"/>
    </w:rPr>
  </w:style>
  <w:style w:type="character" w:customStyle="1" w:styleId="ListLabel30">
    <w:name w:val="ListLabel 30"/>
    <w:rsid w:val="001A33EE"/>
    <w:rPr>
      <w:rFonts w:eastAsia="Noto Sans Symbols" w:cs="Noto Sans Symbols"/>
      <w:u w:val="none"/>
    </w:rPr>
  </w:style>
  <w:style w:type="character" w:customStyle="1" w:styleId="ListLabel31">
    <w:name w:val="ListLabel 31"/>
    <w:rsid w:val="001A33EE"/>
    <w:rPr>
      <w:rFonts w:eastAsia="Noto Sans Symbols" w:cs="Noto Sans Symbols"/>
      <w:u w:val="none"/>
    </w:rPr>
  </w:style>
  <w:style w:type="character" w:customStyle="1" w:styleId="ListLabel32">
    <w:name w:val="ListLabel 32"/>
    <w:rsid w:val="001A33EE"/>
    <w:rPr>
      <w:rFonts w:eastAsia="Noto Sans Symbols" w:cs="Noto Sans Symbols"/>
      <w:u w:val="none"/>
    </w:rPr>
  </w:style>
  <w:style w:type="character" w:customStyle="1" w:styleId="ListLabel33">
    <w:name w:val="ListLabel 33"/>
    <w:rsid w:val="001A33EE"/>
    <w:rPr>
      <w:rFonts w:eastAsia="Noto Sans Symbols" w:cs="Noto Sans Symbols"/>
      <w:u w:val="none"/>
    </w:rPr>
  </w:style>
  <w:style w:type="character" w:customStyle="1" w:styleId="ListLabel34">
    <w:name w:val="ListLabel 34"/>
    <w:rsid w:val="001A33EE"/>
    <w:rPr>
      <w:rFonts w:eastAsia="Noto Sans Symbols" w:cs="Noto Sans Symbols"/>
      <w:u w:val="none"/>
    </w:rPr>
  </w:style>
  <w:style w:type="character" w:customStyle="1" w:styleId="ListLabel35">
    <w:name w:val="ListLabel 35"/>
    <w:rsid w:val="001A33EE"/>
    <w:rPr>
      <w:rFonts w:eastAsia="Noto Sans Symbols" w:cs="Noto Sans Symbols"/>
      <w:u w:val="none"/>
    </w:rPr>
  </w:style>
  <w:style w:type="character" w:customStyle="1" w:styleId="ListLabel36">
    <w:name w:val="ListLabel 36"/>
    <w:rsid w:val="001A33EE"/>
    <w:rPr>
      <w:rFonts w:eastAsia="Noto Sans Symbols" w:cs="Noto Sans Symbols"/>
      <w:u w:val="none"/>
    </w:rPr>
  </w:style>
  <w:style w:type="character" w:customStyle="1" w:styleId="ListLabel37">
    <w:name w:val="ListLabel 37"/>
    <w:rsid w:val="001A33EE"/>
    <w:rPr>
      <w:rFonts w:eastAsia="Noto Sans Symbols" w:cs="Noto Sans Symbols"/>
      <w:u w:val="none"/>
    </w:rPr>
  </w:style>
  <w:style w:type="character" w:customStyle="1" w:styleId="ListLabel38">
    <w:name w:val="ListLabel 38"/>
    <w:rsid w:val="001A33EE"/>
    <w:rPr>
      <w:rFonts w:eastAsia="Noto Sans Symbols" w:cs="Noto Sans Symbols"/>
      <w:u w:val="none"/>
    </w:rPr>
  </w:style>
  <w:style w:type="character" w:customStyle="1" w:styleId="ListLabel39">
    <w:name w:val="ListLabel 39"/>
    <w:rsid w:val="001A33EE"/>
    <w:rPr>
      <w:rFonts w:eastAsia="Noto Sans Symbols" w:cs="Noto Sans Symbols"/>
      <w:u w:val="none"/>
    </w:rPr>
  </w:style>
  <w:style w:type="character" w:customStyle="1" w:styleId="ListLabel40">
    <w:name w:val="ListLabel 40"/>
    <w:rsid w:val="001A33EE"/>
    <w:rPr>
      <w:rFonts w:eastAsia="Noto Sans Symbols" w:cs="Noto Sans Symbols"/>
      <w:u w:val="none"/>
    </w:rPr>
  </w:style>
  <w:style w:type="character" w:customStyle="1" w:styleId="ListLabel41">
    <w:name w:val="ListLabel 41"/>
    <w:rsid w:val="001A33EE"/>
    <w:rPr>
      <w:rFonts w:eastAsia="Noto Sans Symbols" w:cs="Noto Sans Symbols"/>
      <w:u w:val="none"/>
    </w:rPr>
  </w:style>
  <w:style w:type="character" w:customStyle="1" w:styleId="ListLabel42">
    <w:name w:val="ListLabel 42"/>
    <w:rsid w:val="001A33EE"/>
    <w:rPr>
      <w:rFonts w:eastAsia="Noto Sans Symbols" w:cs="Noto Sans Symbols"/>
      <w:u w:val="none"/>
    </w:rPr>
  </w:style>
  <w:style w:type="character" w:customStyle="1" w:styleId="ListLabel43">
    <w:name w:val="ListLabel 43"/>
    <w:rsid w:val="001A33EE"/>
    <w:rPr>
      <w:rFonts w:eastAsia="Noto Sans Symbols" w:cs="Noto Sans Symbols"/>
      <w:u w:val="none"/>
    </w:rPr>
  </w:style>
  <w:style w:type="character" w:customStyle="1" w:styleId="ListLabel44">
    <w:name w:val="ListLabel 44"/>
    <w:rsid w:val="001A33EE"/>
    <w:rPr>
      <w:rFonts w:eastAsia="Noto Sans Symbols" w:cs="Noto Sans Symbols"/>
      <w:u w:val="none"/>
    </w:rPr>
  </w:style>
  <w:style w:type="character" w:customStyle="1" w:styleId="ListLabel45">
    <w:name w:val="ListLabel 45"/>
    <w:rsid w:val="001A33EE"/>
    <w:rPr>
      <w:rFonts w:eastAsia="Noto Sans Symbols" w:cs="Noto Sans Symbols"/>
      <w:u w:val="none"/>
    </w:rPr>
  </w:style>
  <w:style w:type="character" w:customStyle="1" w:styleId="ListLabel46">
    <w:name w:val="ListLabel 46"/>
    <w:rsid w:val="001A33EE"/>
    <w:rPr>
      <w:rFonts w:eastAsia="Noto Sans Symbols" w:cs="Noto Sans Symbols"/>
      <w:u w:val="none"/>
    </w:rPr>
  </w:style>
  <w:style w:type="character" w:customStyle="1" w:styleId="ListLabel47">
    <w:name w:val="ListLabel 47"/>
    <w:rsid w:val="001A33EE"/>
    <w:rPr>
      <w:rFonts w:eastAsia="Noto Sans Symbols" w:cs="Noto Sans Symbols"/>
      <w:u w:val="none"/>
    </w:rPr>
  </w:style>
  <w:style w:type="character" w:customStyle="1" w:styleId="ListLabel48">
    <w:name w:val="ListLabel 48"/>
    <w:rsid w:val="001A33EE"/>
    <w:rPr>
      <w:rFonts w:eastAsia="Noto Sans Symbols" w:cs="Noto Sans Symbols"/>
      <w:u w:val="none"/>
    </w:rPr>
  </w:style>
  <w:style w:type="character" w:customStyle="1" w:styleId="ListLabel49">
    <w:name w:val="ListLabel 49"/>
    <w:rsid w:val="001A33EE"/>
    <w:rPr>
      <w:rFonts w:eastAsia="Noto Sans Symbols" w:cs="Noto Sans Symbols"/>
      <w:u w:val="none"/>
    </w:rPr>
  </w:style>
  <w:style w:type="character" w:customStyle="1" w:styleId="ListLabel50">
    <w:name w:val="ListLabel 50"/>
    <w:rsid w:val="001A33EE"/>
    <w:rPr>
      <w:rFonts w:eastAsia="Noto Sans Symbols" w:cs="Noto Sans Symbols"/>
      <w:u w:val="none"/>
    </w:rPr>
  </w:style>
  <w:style w:type="character" w:customStyle="1" w:styleId="ListLabel51">
    <w:name w:val="ListLabel 51"/>
    <w:rsid w:val="001A33EE"/>
    <w:rPr>
      <w:rFonts w:eastAsia="Noto Sans Symbols" w:cs="Noto Sans Symbols"/>
      <w:u w:val="none"/>
    </w:rPr>
  </w:style>
  <w:style w:type="character" w:customStyle="1" w:styleId="ListLabel52">
    <w:name w:val="ListLabel 52"/>
    <w:rsid w:val="001A33EE"/>
    <w:rPr>
      <w:rFonts w:eastAsia="Noto Sans Symbols" w:cs="Noto Sans Symbols"/>
      <w:u w:val="none"/>
    </w:rPr>
  </w:style>
  <w:style w:type="character" w:customStyle="1" w:styleId="ListLabel53">
    <w:name w:val="ListLabel 53"/>
    <w:rsid w:val="001A33EE"/>
    <w:rPr>
      <w:rFonts w:eastAsia="Noto Sans Symbols" w:cs="Noto Sans Symbols"/>
      <w:u w:val="none"/>
    </w:rPr>
  </w:style>
  <w:style w:type="character" w:customStyle="1" w:styleId="ListLabel54">
    <w:name w:val="ListLabel 54"/>
    <w:rsid w:val="001A33EE"/>
    <w:rPr>
      <w:rFonts w:eastAsia="Noto Sans Symbols" w:cs="Noto Sans Symbols"/>
      <w:u w:val="none"/>
    </w:rPr>
  </w:style>
  <w:style w:type="character" w:customStyle="1" w:styleId="ListLabel55">
    <w:name w:val="ListLabel 55"/>
    <w:rsid w:val="001A33EE"/>
    <w:rPr>
      <w:rFonts w:eastAsia="Noto Sans Symbols" w:cs="Noto Sans Symbols"/>
      <w:u w:val="none"/>
    </w:rPr>
  </w:style>
  <w:style w:type="character" w:customStyle="1" w:styleId="ListLabel56">
    <w:name w:val="ListLabel 56"/>
    <w:rsid w:val="001A33EE"/>
    <w:rPr>
      <w:rFonts w:eastAsia="Noto Sans Symbols" w:cs="Noto Sans Symbols"/>
      <w:u w:val="none"/>
    </w:rPr>
  </w:style>
  <w:style w:type="character" w:customStyle="1" w:styleId="ListLabel57">
    <w:name w:val="ListLabel 57"/>
    <w:rsid w:val="001A33EE"/>
    <w:rPr>
      <w:rFonts w:eastAsia="Noto Sans Symbols" w:cs="Noto Sans Symbols"/>
      <w:u w:val="none"/>
    </w:rPr>
  </w:style>
  <w:style w:type="character" w:customStyle="1" w:styleId="ListLabel58">
    <w:name w:val="ListLabel 58"/>
    <w:rsid w:val="001A33EE"/>
    <w:rPr>
      <w:rFonts w:eastAsia="Noto Sans Symbols" w:cs="Noto Sans Symbols"/>
      <w:u w:val="none"/>
    </w:rPr>
  </w:style>
  <w:style w:type="character" w:customStyle="1" w:styleId="ListLabel59">
    <w:name w:val="ListLabel 59"/>
    <w:rsid w:val="001A33EE"/>
    <w:rPr>
      <w:rFonts w:eastAsia="Noto Sans Symbols" w:cs="Noto Sans Symbols"/>
      <w:u w:val="none"/>
    </w:rPr>
  </w:style>
  <w:style w:type="character" w:customStyle="1" w:styleId="ListLabel60">
    <w:name w:val="ListLabel 60"/>
    <w:rsid w:val="001A33EE"/>
    <w:rPr>
      <w:rFonts w:eastAsia="Noto Sans Symbols" w:cs="Noto Sans Symbols"/>
      <w:u w:val="none"/>
    </w:rPr>
  </w:style>
  <w:style w:type="character" w:customStyle="1" w:styleId="ListLabel61">
    <w:name w:val="ListLabel 61"/>
    <w:rsid w:val="001A33EE"/>
    <w:rPr>
      <w:rFonts w:eastAsia="Noto Sans Symbols" w:cs="Noto Sans Symbols"/>
      <w:u w:val="none"/>
    </w:rPr>
  </w:style>
  <w:style w:type="character" w:customStyle="1" w:styleId="ListLabel62">
    <w:name w:val="ListLabel 62"/>
    <w:rsid w:val="001A33EE"/>
    <w:rPr>
      <w:rFonts w:eastAsia="Noto Sans Symbols" w:cs="Noto Sans Symbols"/>
      <w:u w:val="none"/>
    </w:rPr>
  </w:style>
  <w:style w:type="character" w:customStyle="1" w:styleId="ListLabel63">
    <w:name w:val="ListLabel 63"/>
    <w:rsid w:val="001A33EE"/>
    <w:rPr>
      <w:rFonts w:eastAsia="Noto Sans Symbols" w:cs="Noto Sans Symbols"/>
      <w:u w:val="none"/>
    </w:rPr>
  </w:style>
  <w:style w:type="character" w:customStyle="1" w:styleId="ListLabel64">
    <w:name w:val="ListLabel 64"/>
    <w:rsid w:val="001A33EE"/>
    <w:rPr>
      <w:rFonts w:eastAsia="Noto Sans Symbols" w:cs="Noto Sans Symbols"/>
      <w:u w:val="none"/>
    </w:rPr>
  </w:style>
  <w:style w:type="character" w:customStyle="1" w:styleId="ListLabel65">
    <w:name w:val="ListLabel 65"/>
    <w:rsid w:val="001A33EE"/>
    <w:rPr>
      <w:rFonts w:eastAsia="Noto Sans Symbols" w:cs="Noto Sans Symbols"/>
      <w:u w:val="none"/>
    </w:rPr>
  </w:style>
  <w:style w:type="character" w:customStyle="1" w:styleId="ListLabel66">
    <w:name w:val="ListLabel 66"/>
    <w:rsid w:val="001A33EE"/>
    <w:rPr>
      <w:rFonts w:eastAsia="Noto Sans Symbols" w:cs="Noto Sans Symbols"/>
      <w:u w:val="none"/>
    </w:rPr>
  </w:style>
  <w:style w:type="character" w:customStyle="1" w:styleId="ListLabel67">
    <w:name w:val="ListLabel 67"/>
    <w:rsid w:val="001A33EE"/>
    <w:rPr>
      <w:rFonts w:eastAsia="Noto Sans Symbols" w:cs="Noto Sans Symbols"/>
      <w:u w:val="none"/>
    </w:rPr>
  </w:style>
  <w:style w:type="character" w:customStyle="1" w:styleId="ListLabel68">
    <w:name w:val="ListLabel 68"/>
    <w:rsid w:val="001A33EE"/>
    <w:rPr>
      <w:rFonts w:eastAsia="Noto Sans Symbols" w:cs="Noto Sans Symbols"/>
      <w:u w:val="none"/>
    </w:rPr>
  </w:style>
  <w:style w:type="character" w:customStyle="1" w:styleId="ListLabel69">
    <w:name w:val="ListLabel 69"/>
    <w:rsid w:val="001A33EE"/>
    <w:rPr>
      <w:rFonts w:eastAsia="Noto Sans Symbols" w:cs="Noto Sans Symbols"/>
      <w:u w:val="none"/>
    </w:rPr>
  </w:style>
  <w:style w:type="character" w:customStyle="1" w:styleId="ListLabel70">
    <w:name w:val="ListLabel 70"/>
    <w:rsid w:val="001A33EE"/>
    <w:rPr>
      <w:rFonts w:eastAsia="Noto Sans Symbols" w:cs="Noto Sans Symbols"/>
      <w:u w:val="none"/>
    </w:rPr>
  </w:style>
  <w:style w:type="character" w:customStyle="1" w:styleId="ListLabel71">
    <w:name w:val="ListLabel 71"/>
    <w:rsid w:val="001A33EE"/>
    <w:rPr>
      <w:rFonts w:eastAsia="Noto Sans Symbols" w:cs="Noto Sans Symbols"/>
      <w:u w:val="none"/>
    </w:rPr>
  </w:style>
  <w:style w:type="character" w:customStyle="1" w:styleId="ListLabel72">
    <w:name w:val="ListLabel 72"/>
    <w:rsid w:val="001A33EE"/>
    <w:rPr>
      <w:rFonts w:eastAsia="Noto Sans Symbols" w:cs="Noto Sans Symbols"/>
      <w:u w:val="none"/>
    </w:rPr>
  </w:style>
  <w:style w:type="character" w:customStyle="1" w:styleId="ListLabel73">
    <w:name w:val="ListLabel 73"/>
    <w:rsid w:val="001A33EE"/>
    <w:rPr>
      <w:rFonts w:eastAsia="Noto Sans Symbols" w:cs="Noto Sans Symbols"/>
      <w:u w:val="none"/>
    </w:rPr>
  </w:style>
  <w:style w:type="character" w:customStyle="1" w:styleId="ListLabel74">
    <w:name w:val="ListLabel 74"/>
    <w:rsid w:val="001A33EE"/>
    <w:rPr>
      <w:rFonts w:eastAsia="Noto Sans Symbols" w:cs="Noto Sans Symbols"/>
      <w:u w:val="none"/>
    </w:rPr>
  </w:style>
  <w:style w:type="character" w:customStyle="1" w:styleId="ListLabel75">
    <w:name w:val="ListLabel 75"/>
    <w:rsid w:val="001A33EE"/>
    <w:rPr>
      <w:rFonts w:eastAsia="Noto Sans Symbols" w:cs="Noto Sans Symbols"/>
      <w:u w:val="none"/>
    </w:rPr>
  </w:style>
  <w:style w:type="character" w:customStyle="1" w:styleId="ListLabel76">
    <w:name w:val="ListLabel 76"/>
    <w:rsid w:val="001A33EE"/>
    <w:rPr>
      <w:rFonts w:eastAsia="Noto Sans Symbols" w:cs="Noto Sans Symbols"/>
      <w:u w:val="none"/>
    </w:rPr>
  </w:style>
  <w:style w:type="character" w:customStyle="1" w:styleId="ListLabel77">
    <w:name w:val="ListLabel 77"/>
    <w:rsid w:val="001A33EE"/>
    <w:rPr>
      <w:rFonts w:eastAsia="Noto Sans Symbols" w:cs="Noto Sans Symbols"/>
      <w:u w:val="none"/>
    </w:rPr>
  </w:style>
  <w:style w:type="character" w:customStyle="1" w:styleId="ListLabel78">
    <w:name w:val="ListLabel 78"/>
    <w:rsid w:val="001A33EE"/>
    <w:rPr>
      <w:rFonts w:eastAsia="Noto Sans Symbols" w:cs="Noto Sans Symbols"/>
      <w:u w:val="none"/>
    </w:rPr>
  </w:style>
  <w:style w:type="character" w:customStyle="1" w:styleId="ListLabel79">
    <w:name w:val="ListLabel 79"/>
    <w:rsid w:val="001A33EE"/>
    <w:rPr>
      <w:rFonts w:eastAsia="Noto Sans Symbols" w:cs="Noto Sans Symbols"/>
      <w:u w:val="none"/>
    </w:rPr>
  </w:style>
  <w:style w:type="character" w:customStyle="1" w:styleId="ListLabel80">
    <w:name w:val="ListLabel 80"/>
    <w:rsid w:val="001A33EE"/>
    <w:rPr>
      <w:rFonts w:eastAsia="Noto Sans Symbols" w:cs="Noto Sans Symbols"/>
      <w:u w:val="none"/>
    </w:rPr>
  </w:style>
  <w:style w:type="character" w:customStyle="1" w:styleId="ListLabel81">
    <w:name w:val="ListLabel 81"/>
    <w:rsid w:val="001A33EE"/>
    <w:rPr>
      <w:rFonts w:eastAsia="Noto Sans Symbols" w:cs="Noto Sans Symbols"/>
      <w:u w:val="none"/>
    </w:rPr>
  </w:style>
  <w:style w:type="character" w:customStyle="1" w:styleId="ListLabel82">
    <w:name w:val="ListLabel 82"/>
    <w:rsid w:val="001A33EE"/>
    <w:rPr>
      <w:rFonts w:eastAsia="Noto Sans Symbols" w:cs="Noto Sans Symbols"/>
      <w:u w:val="none"/>
    </w:rPr>
  </w:style>
  <w:style w:type="character" w:customStyle="1" w:styleId="ListLabel83">
    <w:name w:val="ListLabel 83"/>
    <w:rsid w:val="001A33EE"/>
    <w:rPr>
      <w:rFonts w:eastAsia="Noto Sans Symbols" w:cs="Noto Sans Symbols"/>
      <w:u w:val="none"/>
    </w:rPr>
  </w:style>
  <w:style w:type="character" w:customStyle="1" w:styleId="ListLabel84">
    <w:name w:val="ListLabel 84"/>
    <w:rsid w:val="001A33EE"/>
    <w:rPr>
      <w:rFonts w:eastAsia="Noto Sans Symbols" w:cs="Noto Sans Symbols"/>
      <w:u w:val="none"/>
    </w:rPr>
  </w:style>
  <w:style w:type="character" w:customStyle="1" w:styleId="ListLabel85">
    <w:name w:val="ListLabel 85"/>
    <w:rsid w:val="001A33EE"/>
    <w:rPr>
      <w:rFonts w:eastAsia="Noto Sans Symbols" w:cs="Noto Sans Symbols"/>
      <w:u w:val="none"/>
    </w:rPr>
  </w:style>
  <w:style w:type="character" w:customStyle="1" w:styleId="ListLabel86">
    <w:name w:val="ListLabel 86"/>
    <w:rsid w:val="001A33EE"/>
    <w:rPr>
      <w:rFonts w:eastAsia="Noto Sans Symbols" w:cs="Noto Sans Symbols"/>
      <w:u w:val="none"/>
    </w:rPr>
  </w:style>
  <w:style w:type="character" w:customStyle="1" w:styleId="ListLabel87">
    <w:name w:val="ListLabel 87"/>
    <w:rsid w:val="001A33EE"/>
    <w:rPr>
      <w:rFonts w:eastAsia="Noto Sans Symbols" w:cs="Noto Sans Symbols"/>
      <w:u w:val="none"/>
    </w:rPr>
  </w:style>
  <w:style w:type="character" w:customStyle="1" w:styleId="ListLabel88">
    <w:name w:val="ListLabel 88"/>
    <w:rsid w:val="001A33EE"/>
    <w:rPr>
      <w:rFonts w:eastAsia="Noto Sans Symbols" w:cs="Noto Sans Symbols"/>
      <w:u w:val="none"/>
    </w:rPr>
  </w:style>
  <w:style w:type="character" w:customStyle="1" w:styleId="ListLabel89">
    <w:name w:val="ListLabel 89"/>
    <w:rsid w:val="001A33EE"/>
    <w:rPr>
      <w:rFonts w:eastAsia="Noto Sans Symbols" w:cs="Noto Sans Symbols"/>
      <w:u w:val="none"/>
    </w:rPr>
  </w:style>
  <w:style w:type="character" w:customStyle="1" w:styleId="ListLabel90">
    <w:name w:val="ListLabel 90"/>
    <w:rsid w:val="001A33EE"/>
    <w:rPr>
      <w:rFonts w:eastAsia="Noto Sans Symbols" w:cs="Noto Sans Symbols"/>
      <w:u w:val="none"/>
    </w:rPr>
  </w:style>
  <w:style w:type="character" w:customStyle="1" w:styleId="ListLabel91">
    <w:name w:val="ListLabel 91"/>
    <w:rsid w:val="001A33EE"/>
    <w:rPr>
      <w:rFonts w:eastAsia="Noto Sans Symbols" w:cs="Noto Sans Symbols"/>
      <w:u w:val="none"/>
    </w:rPr>
  </w:style>
  <w:style w:type="character" w:customStyle="1" w:styleId="ListLabel92">
    <w:name w:val="ListLabel 92"/>
    <w:rsid w:val="001A33EE"/>
    <w:rPr>
      <w:rFonts w:eastAsia="Noto Sans Symbols" w:cs="Noto Sans Symbols"/>
      <w:u w:val="none"/>
    </w:rPr>
  </w:style>
  <w:style w:type="character" w:customStyle="1" w:styleId="ListLabel93">
    <w:name w:val="ListLabel 93"/>
    <w:rsid w:val="001A33EE"/>
    <w:rPr>
      <w:rFonts w:eastAsia="Noto Sans Symbols" w:cs="Noto Sans Symbols"/>
      <w:u w:val="none"/>
    </w:rPr>
  </w:style>
  <w:style w:type="character" w:customStyle="1" w:styleId="ListLabel94">
    <w:name w:val="ListLabel 94"/>
    <w:rsid w:val="001A33EE"/>
    <w:rPr>
      <w:rFonts w:eastAsia="Noto Sans Symbols" w:cs="Noto Sans Symbols"/>
      <w:u w:val="none"/>
    </w:rPr>
  </w:style>
  <w:style w:type="character" w:customStyle="1" w:styleId="ListLabel95">
    <w:name w:val="ListLabel 95"/>
    <w:rsid w:val="001A33EE"/>
    <w:rPr>
      <w:rFonts w:eastAsia="Noto Sans Symbols" w:cs="Noto Sans Symbols"/>
      <w:u w:val="none"/>
    </w:rPr>
  </w:style>
  <w:style w:type="character" w:customStyle="1" w:styleId="ListLabel96">
    <w:name w:val="ListLabel 96"/>
    <w:rsid w:val="001A33EE"/>
    <w:rPr>
      <w:rFonts w:eastAsia="Noto Sans Symbols" w:cs="Noto Sans Symbols"/>
      <w:u w:val="none"/>
    </w:rPr>
  </w:style>
  <w:style w:type="character" w:customStyle="1" w:styleId="ListLabel97">
    <w:name w:val="ListLabel 97"/>
    <w:rsid w:val="001A33EE"/>
    <w:rPr>
      <w:rFonts w:eastAsia="Noto Sans Symbols" w:cs="Noto Sans Symbols"/>
      <w:u w:val="none"/>
    </w:rPr>
  </w:style>
  <w:style w:type="character" w:customStyle="1" w:styleId="ListLabel98">
    <w:name w:val="ListLabel 98"/>
    <w:rsid w:val="001A33EE"/>
    <w:rPr>
      <w:rFonts w:eastAsia="Noto Sans Symbols" w:cs="Noto Sans Symbols"/>
      <w:u w:val="none"/>
    </w:rPr>
  </w:style>
  <w:style w:type="character" w:customStyle="1" w:styleId="ListLabel99">
    <w:name w:val="ListLabel 99"/>
    <w:rsid w:val="001A33EE"/>
    <w:rPr>
      <w:rFonts w:eastAsia="Noto Sans Symbols" w:cs="Noto Sans Symbols"/>
      <w:u w:val="none"/>
    </w:rPr>
  </w:style>
  <w:style w:type="character" w:customStyle="1" w:styleId="ListLabel100">
    <w:name w:val="ListLabel 100"/>
    <w:rsid w:val="001A33EE"/>
    <w:rPr>
      <w:rFonts w:eastAsia="Noto Sans Symbols" w:cs="Noto Sans Symbols"/>
      <w:u w:val="none"/>
    </w:rPr>
  </w:style>
  <w:style w:type="character" w:customStyle="1" w:styleId="ListLabel101">
    <w:name w:val="ListLabel 101"/>
    <w:rsid w:val="001A33EE"/>
    <w:rPr>
      <w:rFonts w:eastAsia="Noto Sans Symbols" w:cs="Noto Sans Symbols"/>
      <w:u w:val="none"/>
    </w:rPr>
  </w:style>
  <w:style w:type="character" w:customStyle="1" w:styleId="ListLabel102">
    <w:name w:val="ListLabel 102"/>
    <w:rsid w:val="001A33EE"/>
    <w:rPr>
      <w:rFonts w:eastAsia="Noto Sans Symbols" w:cs="Noto Sans Symbols"/>
      <w:u w:val="none"/>
    </w:rPr>
  </w:style>
  <w:style w:type="character" w:customStyle="1" w:styleId="ListLabel103">
    <w:name w:val="ListLabel 103"/>
    <w:rsid w:val="001A33EE"/>
    <w:rPr>
      <w:rFonts w:eastAsia="Noto Sans Symbols" w:cs="Noto Sans Symbols"/>
      <w:u w:val="none"/>
    </w:rPr>
  </w:style>
  <w:style w:type="character" w:customStyle="1" w:styleId="ListLabel104">
    <w:name w:val="ListLabel 104"/>
    <w:rsid w:val="001A33EE"/>
    <w:rPr>
      <w:rFonts w:eastAsia="Noto Sans Symbols" w:cs="Noto Sans Symbols"/>
      <w:u w:val="none"/>
    </w:rPr>
  </w:style>
  <w:style w:type="character" w:customStyle="1" w:styleId="ListLabel105">
    <w:name w:val="ListLabel 105"/>
    <w:rsid w:val="001A33EE"/>
    <w:rPr>
      <w:rFonts w:eastAsia="Noto Sans Symbols" w:cs="Noto Sans Symbols"/>
      <w:u w:val="none"/>
    </w:rPr>
  </w:style>
  <w:style w:type="character" w:customStyle="1" w:styleId="ListLabel106">
    <w:name w:val="ListLabel 106"/>
    <w:rsid w:val="001A33EE"/>
    <w:rPr>
      <w:rFonts w:eastAsia="Noto Sans Symbols" w:cs="Noto Sans Symbols"/>
      <w:u w:val="none"/>
    </w:rPr>
  </w:style>
  <w:style w:type="character" w:customStyle="1" w:styleId="ListLabel107">
    <w:name w:val="ListLabel 107"/>
    <w:rsid w:val="001A33EE"/>
    <w:rPr>
      <w:rFonts w:eastAsia="Noto Sans Symbols" w:cs="Noto Sans Symbols"/>
      <w:u w:val="none"/>
    </w:rPr>
  </w:style>
  <w:style w:type="character" w:customStyle="1" w:styleId="ListLabel108">
    <w:name w:val="ListLabel 108"/>
    <w:rsid w:val="001A33EE"/>
    <w:rPr>
      <w:rFonts w:eastAsia="Noto Sans Symbols" w:cs="Noto Sans Symbols"/>
      <w:u w:val="none"/>
    </w:rPr>
  </w:style>
  <w:style w:type="character" w:customStyle="1" w:styleId="ListLabel109">
    <w:name w:val="ListLabel 109"/>
    <w:rsid w:val="001A33EE"/>
    <w:rPr>
      <w:rFonts w:eastAsia="Noto Sans Symbols" w:cs="Noto Sans Symbols"/>
      <w:u w:val="none"/>
    </w:rPr>
  </w:style>
  <w:style w:type="character" w:customStyle="1" w:styleId="ListLabel110">
    <w:name w:val="ListLabel 110"/>
    <w:rsid w:val="001A33EE"/>
    <w:rPr>
      <w:rFonts w:eastAsia="Noto Sans Symbols" w:cs="Noto Sans Symbols"/>
      <w:u w:val="none"/>
    </w:rPr>
  </w:style>
  <w:style w:type="character" w:customStyle="1" w:styleId="ListLabel111">
    <w:name w:val="ListLabel 111"/>
    <w:rsid w:val="001A33EE"/>
    <w:rPr>
      <w:rFonts w:eastAsia="Noto Sans Symbols" w:cs="Noto Sans Symbols"/>
      <w:u w:val="none"/>
    </w:rPr>
  </w:style>
  <w:style w:type="character" w:customStyle="1" w:styleId="ListLabel112">
    <w:name w:val="ListLabel 112"/>
    <w:rsid w:val="001A33EE"/>
    <w:rPr>
      <w:rFonts w:eastAsia="Noto Sans Symbols" w:cs="Noto Sans Symbols"/>
      <w:u w:val="none"/>
    </w:rPr>
  </w:style>
  <w:style w:type="character" w:customStyle="1" w:styleId="ListLabel113">
    <w:name w:val="ListLabel 113"/>
    <w:rsid w:val="001A33EE"/>
    <w:rPr>
      <w:rFonts w:eastAsia="Noto Sans Symbols" w:cs="Noto Sans Symbols"/>
      <w:u w:val="none"/>
    </w:rPr>
  </w:style>
  <w:style w:type="character" w:customStyle="1" w:styleId="ListLabel114">
    <w:name w:val="ListLabel 114"/>
    <w:rsid w:val="001A33EE"/>
    <w:rPr>
      <w:rFonts w:eastAsia="Noto Sans Symbols" w:cs="Noto Sans Symbols"/>
      <w:u w:val="none"/>
    </w:rPr>
  </w:style>
  <w:style w:type="character" w:customStyle="1" w:styleId="ListLabel115">
    <w:name w:val="ListLabel 115"/>
    <w:rsid w:val="001A33EE"/>
    <w:rPr>
      <w:rFonts w:eastAsia="Noto Sans Symbols" w:cs="Noto Sans Symbols"/>
      <w:u w:val="none"/>
    </w:rPr>
  </w:style>
  <w:style w:type="character" w:customStyle="1" w:styleId="ListLabel116">
    <w:name w:val="ListLabel 116"/>
    <w:rsid w:val="001A33EE"/>
    <w:rPr>
      <w:rFonts w:eastAsia="Noto Sans Symbols" w:cs="Noto Sans Symbols"/>
      <w:u w:val="none"/>
    </w:rPr>
  </w:style>
  <w:style w:type="character" w:customStyle="1" w:styleId="ListLabel117">
    <w:name w:val="ListLabel 117"/>
    <w:rsid w:val="001A33EE"/>
    <w:rPr>
      <w:rFonts w:eastAsia="Noto Sans Symbols" w:cs="Noto Sans Symbols"/>
      <w:u w:val="none"/>
    </w:rPr>
  </w:style>
  <w:style w:type="character" w:customStyle="1" w:styleId="ListLabel118">
    <w:name w:val="ListLabel 118"/>
    <w:rsid w:val="001A33EE"/>
    <w:rPr>
      <w:rFonts w:eastAsia="Noto Sans Symbols" w:cs="Noto Sans Symbols"/>
      <w:u w:val="none"/>
    </w:rPr>
  </w:style>
  <w:style w:type="character" w:customStyle="1" w:styleId="ListLabel119">
    <w:name w:val="ListLabel 119"/>
    <w:rsid w:val="001A33EE"/>
    <w:rPr>
      <w:rFonts w:eastAsia="Noto Sans Symbols" w:cs="Noto Sans Symbols"/>
      <w:u w:val="none"/>
    </w:rPr>
  </w:style>
  <w:style w:type="character" w:customStyle="1" w:styleId="ListLabel120">
    <w:name w:val="ListLabel 120"/>
    <w:rsid w:val="001A33EE"/>
    <w:rPr>
      <w:rFonts w:eastAsia="Noto Sans Symbols" w:cs="Noto Sans Symbols"/>
      <w:u w:val="none"/>
    </w:rPr>
  </w:style>
  <w:style w:type="character" w:customStyle="1" w:styleId="ListLabel121">
    <w:name w:val="ListLabel 121"/>
    <w:rsid w:val="001A33EE"/>
    <w:rPr>
      <w:rFonts w:eastAsia="Noto Sans Symbols" w:cs="Noto Sans Symbols"/>
      <w:u w:val="none"/>
    </w:rPr>
  </w:style>
  <w:style w:type="character" w:customStyle="1" w:styleId="ListLabel122">
    <w:name w:val="ListLabel 122"/>
    <w:rsid w:val="001A33EE"/>
    <w:rPr>
      <w:rFonts w:eastAsia="Noto Sans Symbols" w:cs="Noto Sans Symbols"/>
      <w:u w:val="none"/>
    </w:rPr>
  </w:style>
  <w:style w:type="character" w:customStyle="1" w:styleId="ListLabel123">
    <w:name w:val="ListLabel 123"/>
    <w:rsid w:val="001A33EE"/>
    <w:rPr>
      <w:rFonts w:eastAsia="Noto Sans Symbols" w:cs="Noto Sans Symbols"/>
      <w:u w:val="none"/>
    </w:rPr>
  </w:style>
  <w:style w:type="character" w:customStyle="1" w:styleId="ListLabel124">
    <w:name w:val="ListLabel 124"/>
    <w:rsid w:val="001A33EE"/>
    <w:rPr>
      <w:rFonts w:eastAsia="Noto Sans Symbols" w:cs="Noto Sans Symbols"/>
      <w:u w:val="none"/>
    </w:rPr>
  </w:style>
  <w:style w:type="character" w:customStyle="1" w:styleId="ListLabel125">
    <w:name w:val="ListLabel 125"/>
    <w:rsid w:val="001A33EE"/>
    <w:rPr>
      <w:rFonts w:eastAsia="Noto Sans Symbols" w:cs="Noto Sans Symbols"/>
      <w:u w:val="none"/>
    </w:rPr>
  </w:style>
  <w:style w:type="character" w:customStyle="1" w:styleId="ListLabel126">
    <w:name w:val="ListLabel 126"/>
    <w:rsid w:val="001A33EE"/>
    <w:rPr>
      <w:rFonts w:eastAsia="Noto Sans Symbols" w:cs="Noto Sans Symbols"/>
      <w:u w:val="none"/>
    </w:rPr>
  </w:style>
  <w:style w:type="character" w:customStyle="1" w:styleId="ListLabel127">
    <w:name w:val="ListLabel 127"/>
    <w:rsid w:val="001A33EE"/>
    <w:rPr>
      <w:rFonts w:eastAsia="Noto Sans Symbols" w:cs="Noto Sans Symbols"/>
      <w:u w:val="none"/>
    </w:rPr>
  </w:style>
  <w:style w:type="character" w:customStyle="1" w:styleId="ListLabel128">
    <w:name w:val="ListLabel 128"/>
    <w:rsid w:val="001A33EE"/>
    <w:rPr>
      <w:rFonts w:eastAsia="Noto Sans Symbols" w:cs="Noto Sans Symbols"/>
      <w:u w:val="none"/>
    </w:rPr>
  </w:style>
  <w:style w:type="character" w:customStyle="1" w:styleId="ListLabel129">
    <w:name w:val="ListLabel 129"/>
    <w:rsid w:val="001A33EE"/>
    <w:rPr>
      <w:rFonts w:eastAsia="Noto Sans Symbols" w:cs="Noto Sans Symbols"/>
      <w:u w:val="none"/>
    </w:rPr>
  </w:style>
  <w:style w:type="character" w:customStyle="1" w:styleId="ListLabel130">
    <w:name w:val="ListLabel 130"/>
    <w:rsid w:val="001A33EE"/>
    <w:rPr>
      <w:rFonts w:eastAsia="Noto Sans Symbols" w:cs="Noto Sans Symbols"/>
      <w:u w:val="none"/>
    </w:rPr>
  </w:style>
  <w:style w:type="character" w:customStyle="1" w:styleId="ListLabel131">
    <w:name w:val="ListLabel 131"/>
    <w:rsid w:val="001A33EE"/>
    <w:rPr>
      <w:rFonts w:eastAsia="Noto Sans Symbols" w:cs="Noto Sans Symbols"/>
      <w:u w:val="none"/>
    </w:rPr>
  </w:style>
  <w:style w:type="character" w:customStyle="1" w:styleId="ListLabel132">
    <w:name w:val="ListLabel 132"/>
    <w:rsid w:val="001A33EE"/>
    <w:rPr>
      <w:rFonts w:eastAsia="Noto Sans Symbols" w:cs="Noto Sans Symbols"/>
      <w:u w:val="none"/>
    </w:rPr>
  </w:style>
  <w:style w:type="character" w:customStyle="1" w:styleId="ListLabel133">
    <w:name w:val="ListLabel 133"/>
    <w:rsid w:val="001A33EE"/>
    <w:rPr>
      <w:rFonts w:eastAsia="Noto Sans Symbols" w:cs="Noto Sans Symbols"/>
      <w:u w:val="none"/>
    </w:rPr>
  </w:style>
  <w:style w:type="character" w:customStyle="1" w:styleId="ListLabel134">
    <w:name w:val="ListLabel 134"/>
    <w:rsid w:val="001A33EE"/>
    <w:rPr>
      <w:rFonts w:eastAsia="Noto Sans Symbols" w:cs="Noto Sans Symbols"/>
      <w:u w:val="none"/>
    </w:rPr>
  </w:style>
  <w:style w:type="character" w:customStyle="1" w:styleId="ListLabel135">
    <w:name w:val="ListLabel 135"/>
    <w:rsid w:val="001A33EE"/>
    <w:rPr>
      <w:rFonts w:eastAsia="Noto Sans Symbols" w:cs="Noto Sans Symbols"/>
      <w:u w:val="none"/>
    </w:rPr>
  </w:style>
  <w:style w:type="character" w:customStyle="1" w:styleId="ListLabel136">
    <w:name w:val="ListLabel 136"/>
    <w:rsid w:val="001A33EE"/>
    <w:rPr>
      <w:rFonts w:eastAsia="Noto Sans Symbols" w:cs="Noto Sans Symbols"/>
      <w:u w:val="none"/>
    </w:rPr>
  </w:style>
  <w:style w:type="character" w:customStyle="1" w:styleId="ListLabel137">
    <w:name w:val="ListLabel 137"/>
    <w:rsid w:val="001A33EE"/>
    <w:rPr>
      <w:rFonts w:eastAsia="Noto Sans Symbols" w:cs="Noto Sans Symbols"/>
      <w:u w:val="none"/>
    </w:rPr>
  </w:style>
  <w:style w:type="character" w:customStyle="1" w:styleId="ListLabel138">
    <w:name w:val="ListLabel 138"/>
    <w:rsid w:val="001A33EE"/>
    <w:rPr>
      <w:rFonts w:eastAsia="Noto Sans Symbols" w:cs="Noto Sans Symbols"/>
      <w:u w:val="none"/>
    </w:rPr>
  </w:style>
  <w:style w:type="character" w:customStyle="1" w:styleId="ListLabel139">
    <w:name w:val="ListLabel 139"/>
    <w:rsid w:val="001A33EE"/>
    <w:rPr>
      <w:rFonts w:eastAsia="Noto Sans Symbols" w:cs="Noto Sans Symbols"/>
      <w:u w:val="none"/>
    </w:rPr>
  </w:style>
  <w:style w:type="character" w:customStyle="1" w:styleId="ListLabel140">
    <w:name w:val="ListLabel 140"/>
    <w:rsid w:val="001A33EE"/>
    <w:rPr>
      <w:rFonts w:eastAsia="Noto Sans Symbols" w:cs="Noto Sans Symbols"/>
      <w:u w:val="none"/>
    </w:rPr>
  </w:style>
  <w:style w:type="character" w:customStyle="1" w:styleId="ListLabel141">
    <w:name w:val="ListLabel 141"/>
    <w:rsid w:val="001A33EE"/>
    <w:rPr>
      <w:rFonts w:eastAsia="Noto Sans Symbols" w:cs="Noto Sans Symbols"/>
      <w:u w:val="none"/>
    </w:rPr>
  </w:style>
  <w:style w:type="character" w:customStyle="1" w:styleId="ListLabel142">
    <w:name w:val="ListLabel 142"/>
    <w:rsid w:val="001A33EE"/>
    <w:rPr>
      <w:rFonts w:eastAsia="Noto Sans Symbols" w:cs="Noto Sans Symbols"/>
      <w:u w:val="none"/>
    </w:rPr>
  </w:style>
  <w:style w:type="character" w:customStyle="1" w:styleId="ListLabel143">
    <w:name w:val="ListLabel 143"/>
    <w:rsid w:val="001A33EE"/>
    <w:rPr>
      <w:rFonts w:eastAsia="Noto Sans Symbols" w:cs="Noto Sans Symbols"/>
      <w:u w:val="none"/>
    </w:rPr>
  </w:style>
  <w:style w:type="character" w:customStyle="1" w:styleId="ListLabel144">
    <w:name w:val="ListLabel 144"/>
    <w:rsid w:val="001A33EE"/>
    <w:rPr>
      <w:rFonts w:eastAsia="Noto Sans Symbols" w:cs="Noto Sans Symbols"/>
      <w:u w:val="none"/>
    </w:rPr>
  </w:style>
  <w:style w:type="character" w:customStyle="1" w:styleId="ListLabel145">
    <w:name w:val="ListLabel 145"/>
    <w:rsid w:val="001A33EE"/>
    <w:rPr>
      <w:rFonts w:eastAsia="Noto Sans Symbols" w:cs="Noto Sans Symbols"/>
      <w:u w:val="none"/>
    </w:rPr>
  </w:style>
  <w:style w:type="character" w:customStyle="1" w:styleId="ListLabel146">
    <w:name w:val="ListLabel 146"/>
    <w:rsid w:val="001A33EE"/>
    <w:rPr>
      <w:rFonts w:eastAsia="Noto Sans Symbols" w:cs="Noto Sans Symbols"/>
      <w:u w:val="none"/>
    </w:rPr>
  </w:style>
  <w:style w:type="character" w:customStyle="1" w:styleId="ListLabel147">
    <w:name w:val="ListLabel 147"/>
    <w:rsid w:val="001A33EE"/>
    <w:rPr>
      <w:rFonts w:eastAsia="Noto Sans Symbols" w:cs="Noto Sans Symbols"/>
      <w:u w:val="none"/>
    </w:rPr>
  </w:style>
  <w:style w:type="character" w:customStyle="1" w:styleId="ListLabel148">
    <w:name w:val="ListLabel 148"/>
    <w:rsid w:val="001A33EE"/>
    <w:rPr>
      <w:rFonts w:eastAsia="Noto Sans Symbols" w:cs="Noto Sans Symbols"/>
      <w:u w:val="none"/>
    </w:rPr>
  </w:style>
  <w:style w:type="character" w:customStyle="1" w:styleId="ListLabel149">
    <w:name w:val="ListLabel 149"/>
    <w:rsid w:val="001A33EE"/>
    <w:rPr>
      <w:rFonts w:eastAsia="Noto Sans Symbols" w:cs="Noto Sans Symbols"/>
      <w:u w:val="none"/>
    </w:rPr>
  </w:style>
  <w:style w:type="character" w:customStyle="1" w:styleId="ListLabel150">
    <w:name w:val="ListLabel 150"/>
    <w:rsid w:val="001A33EE"/>
    <w:rPr>
      <w:rFonts w:eastAsia="Noto Sans Symbols" w:cs="Noto Sans Symbols"/>
      <w:u w:val="none"/>
    </w:rPr>
  </w:style>
  <w:style w:type="character" w:customStyle="1" w:styleId="ListLabel151">
    <w:name w:val="ListLabel 151"/>
    <w:rsid w:val="001A33EE"/>
    <w:rPr>
      <w:rFonts w:eastAsia="Noto Sans Symbols" w:cs="Noto Sans Symbols"/>
      <w:u w:val="none"/>
    </w:rPr>
  </w:style>
  <w:style w:type="character" w:customStyle="1" w:styleId="ListLabel152">
    <w:name w:val="ListLabel 152"/>
    <w:rsid w:val="001A33EE"/>
    <w:rPr>
      <w:rFonts w:eastAsia="Noto Sans Symbols" w:cs="Noto Sans Symbols"/>
      <w:u w:val="none"/>
    </w:rPr>
  </w:style>
  <w:style w:type="character" w:customStyle="1" w:styleId="ListLabel153">
    <w:name w:val="ListLabel 153"/>
    <w:rsid w:val="001A33EE"/>
    <w:rPr>
      <w:rFonts w:eastAsia="Noto Sans Symbols" w:cs="Noto Sans Symbols"/>
      <w:u w:val="none"/>
    </w:rPr>
  </w:style>
  <w:style w:type="character" w:customStyle="1" w:styleId="ListLabel154">
    <w:name w:val="ListLabel 154"/>
    <w:rsid w:val="001A33EE"/>
    <w:rPr>
      <w:rFonts w:eastAsia="Noto Sans Symbols" w:cs="Noto Sans Symbols"/>
      <w:u w:val="none"/>
    </w:rPr>
  </w:style>
  <w:style w:type="character" w:customStyle="1" w:styleId="ListLabel155">
    <w:name w:val="ListLabel 155"/>
    <w:rsid w:val="001A33EE"/>
    <w:rPr>
      <w:rFonts w:eastAsia="Noto Sans Symbols" w:cs="Noto Sans Symbols"/>
      <w:u w:val="none"/>
    </w:rPr>
  </w:style>
  <w:style w:type="character" w:customStyle="1" w:styleId="ListLabel156">
    <w:name w:val="ListLabel 156"/>
    <w:rsid w:val="001A33EE"/>
    <w:rPr>
      <w:rFonts w:eastAsia="Noto Sans Symbols" w:cs="Noto Sans Symbols"/>
      <w:u w:val="none"/>
    </w:rPr>
  </w:style>
  <w:style w:type="character" w:customStyle="1" w:styleId="ListLabel157">
    <w:name w:val="ListLabel 157"/>
    <w:rsid w:val="001A33EE"/>
    <w:rPr>
      <w:rFonts w:eastAsia="Noto Sans Symbols" w:cs="Noto Sans Symbols"/>
      <w:u w:val="none"/>
    </w:rPr>
  </w:style>
  <w:style w:type="character" w:customStyle="1" w:styleId="ListLabel158">
    <w:name w:val="ListLabel 158"/>
    <w:rsid w:val="001A33EE"/>
    <w:rPr>
      <w:rFonts w:eastAsia="Noto Sans Symbols" w:cs="Noto Sans Symbols"/>
      <w:u w:val="none"/>
    </w:rPr>
  </w:style>
  <w:style w:type="character" w:customStyle="1" w:styleId="ListLabel159">
    <w:name w:val="ListLabel 159"/>
    <w:rsid w:val="001A33EE"/>
    <w:rPr>
      <w:rFonts w:eastAsia="Noto Sans Symbols" w:cs="Noto Sans Symbols"/>
      <w:u w:val="none"/>
    </w:rPr>
  </w:style>
  <w:style w:type="character" w:customStyle="1" w:styleId="ListLabel160">
    <w:name w:val="ListLabel 160"/>
    <w:rsid w:val="001A33EE"/>
    <w:rPr>
      <w:rFonts w:eastAsia="Noto Sans Symbols" w:cs="Noto Sans Symbols"/>
      <w:u w:val="none"/>
    </w:rPr>
  </w:style>
  <w:style w:type="character" w:customStyle="1" w:styleId="ListLabel161">
    <w:name w:val="ListLabel 161"/>
    <w:rsid w:val="001A33EE"/>
    <w:rPr>
      <w:rFonts w:eastAsia="Noto Sans Symbols" w:cs="Noto Sans Symbols"/>
      <w:u w:val="none"/>
    </w:rPr>
  </w:style>
  <w:style w:type="character" w:customStyle="1" w:styleId="ListLabel162">
    <w:name w:val="ListLabel 162"/>
    <w:rsid w:val="001A33EE"/>
    <w:rPr>
      <w:rFonts w:eastAsia="Noto Sans Symbols" w:cs="Noto Sans Symbols"/>
      <w:u w:val="none"/>
    </w:rPr>
  </w:style>
  <w:style w:type="character" w:customStyle="1" w:styleId="ListLabel163">
    <w:name w:val="ListLabel 163"/>
    <w:rsid w:val="001A33EE"/>
    <w:rPr>
      <w:rFonts w:eastAsia="Noto Sans Symbols" w:cs="Noto Sans Symbols"/>
      <w:u w:val="none"/>
    </w:rPr>
  </w:style>
  <w:style w:type="character" w:customStyle="1" w:styleId="ListLabel164">
    <w:name w:val="ListLabel 164"/>
    <w:rsid w:val="001A33EE"/>
    <w:rPr>
      <w:rFonts w:eastAsia="Noto Sans Symbols" w:cs="Noto Sans Symbols"/>
      <w:u w:val="none"/>
    </w:rPr>
  </w:style>
  <w:style w:type="character" w:customStyle="1" w:styleId="ListLabel165">
    <w:name w:val="ListLabel 165"/>
    <w:rsid w:val="001A33EE"/>
    <w:rPr>
      <w:rFonts w:eastAsia="Noto Sans Symbols" w:cs="Noto Sans Symbols"/>
      <w:u w:val="none"/>
    </w:rPr>
  </w:style>
  <w:style w:type="character" w:customStyle="1" w:styleId="ListLabel166">
    <w:name w:val="ListLabel 166"/>
    <w:rsid w:val="001A33EE"/>
    <w:rPr>
      <w:rFonts w:eastAsia="Noto Sans Symbols" w:cs="Noto Sans Symbols"/>
      <w:u w:val="none"/>
    </w:rPr>
  </w:style>
  <w:style w:type="character" w:customStyle="1" w:styleId="ListLabel167">
    <w:name w:val="ListLabel 167"/>
    <w:rsid w:val="001A33EE"/>
    <w:rPr>
      <w:rFonts w:eastAsia="Noto Sans Symbols" w:cs="Noto Sans Symbols"/>
      <w:u w:val="none"/>
    </w:rPr>
  </w:style>
  <w:style w:type="character" w:customStyle="1" w:styleId="ListLabel168">
    <w:name w:val="ListLabel 168"/>
    <w:rsid w:val="001A33EE"/>
    <w:rPr>
      <w:rFonts w:eastAsia="Noto Sans Symbols" w:cs="Noto Sans Symbols"/>
      <w:u w:val="none"/>
    </w:rPr>
  </w:style>
  <w:style w:type="character" w:customStyle="1" w:styleId="ListLabel169">
    <w:name w:val="ListLabel 169"/>
    <w:rsid w:val="001A33EE"/>
    <w:rPr>
      <w:rFonts w:eastAsia="Noto Sans Symbols" w:cs="Noto Sans Symbols"/>
      <w:u w:val="none"/>
    </w:rPr>
  </w:style>
  <w:style w:type="character" w:customStyle="1" w:styleId="ListLabel170">
    <w:name w:val="ListLabel 170"/>
    <w:rsid w:val="001A33EE"/>
    <w:rPr>
      <w:rFonts w:eastAsia="Noto Sans Symbols" w:cs="Noto Sans Symbols"/>
      <w:u w:val="none"/>
    </w:rPr>
  </w:style>
  <w:style w:type="character" w:customStyle="1" w:styleId="ListLabel171">
    <w:name w:val="ListLabel 171"/>
    <w:rsid w:val="001A33EE"/>
    <w:rPr>
      <w:rFonts w:eastAsia="Noto Sans Symbols" w:cs="Noto Sans Symbols"/>
      <w:u w:val="none"/>
    </w:rPr>
  </w:style>
  <w:style w:type="character" w:customStyle="1" w:styleId="ListLabel172">
    <w:name w:val="ListLabel 172"/>
    <w:rsid w:val="001A33EE"/>
    <w:rPr>
      <w:rFonts w:eastAsia="Noto Sans Symbols" w:cs="Noto Sans Symbols"/>
      <w:u w:val="none"/>
    </w:rPr>
  </w:style>
  <w:style w:type="character" w:customStyle="1" w:styleId="ListLabel173">
    <w:name w:val="ListLabel 173"/>
    <w:rsid w:val="001A33EE"/>
    <w:rPr>
      <w:rFonts w:eastAsia="Noto Sans Symbols" w:cs="Noto Sans Symbols"/>
      <w:u w:val="none"/>
    </w:rPr>
  </w:style>
  <w:style w:type="character" w:customStyle="1" w:styleId="ListLabel174">
    <w:name w:val="ListLabel 174"/>
    <w:rsid w:val="001A33EE"/>
    <w:rPr>
      <w:rFonts w:eastAsia="Noto Sans Symbols" w:cs="Noto Sans Symbols"/>
      <w:u w:val="none"/>
    </w:rPr>
  </w:style>
  <w:style w:type="character" w:customStyle="1" w:styleId="ListLabel175">
    <w:name w:val="ListLabel 175"/>
    <w:rsid w:val="001A33EE"/>
    <w:rPr>
      <w:rFonts w:eastAsia="Noto Sans Symbols" w:cs="Noto Sans Symbols"/>
      <w:u w:val="none"/>
    </w:rPr>
  </w:style>
  <w:style w:type="character" w:customStyle="1" w:styleId="ListLabel176">
    <w:name w:val="ListLabel 176"/>
    <w:rsid w:val="001A33EE"/>
    <w:rPr>
      <w:rFonts w:eastAsia="Noto Sans Symbols" w:cs="Noto Sans Symbols"/>
      <w:u w:val="none"/>
    </w:rPr>
  </w:style>
  <w:style w:type="character" w:customStyle="1" w:styleId="ListLabel177">
    <w:name w:val="ListLabel 177"/>
    <w:rsid w:val="001A33EE"/>
    <w:rPr>
      <w:rFonts w:eastAsia="Noto Sans Symbols" w:cs="Noto Sans Symbols"/>
      <w:u w:val="none"/>
    </w:rPr>
  </w:style>
  <w:style w:type="character" w:customStyle="1" w:styleId="ListLabel178">
    <w:name w:val="ListLabel 178"/>
    <w:rsid w:val="001A33EE"/>
    <w:rPr>
      <w:rFonts w:eastAsia="Noto Sans Symbols" w:cs="Noto Sans Symbols"/>
      <w:u w:val="none"/>
    </w:rPr>
  </w:style>
  <w:style w:type="character" w:customStyle="1" w:styleId="ListLabel179">
    <w:name w:val="ListLabel 179"/>
    <w:rsid w:val="001A33EE"/>
    <w:rPr>
      <w:rFonts w:eastAsia="Noto Sans Symbols" w:cs="Noto Sans Symbols"/>
      <w:u w:val="none"/>
    </w:rPr>
  </w:style>
  <w:style w:type="character" w:customStyle="1" w:styleId="ListLabel180">
    <w:name w:val="ListLabel 180"/>
    <w:rsid w:val="001A33EE"/>
    <w:rPr>
      <w:rFonts w:eastAsia="Noto Sans Symbols" w:cs="Noto Sans Symbols"/>
      <w:u w:val="none"/>
    </w:rPr>
  </w:style>
  <w:style w:type="character" w:customStyle="1" w:styleId="ListLabel181">
    <w:name w:val="ListLabel 181"/>
    <w:rsid w:val="001A33EE"/>
    <w:rPr>
      <w:rFonts w:eastAsia="Noto Sans Symbols" w:cs="Noto Sans Symbols"/>
      <w:u w:val="none"/>
    </w:rPr>
  </w:style>
  <w:style w:type="character" w:customStyle="1" w:styleId="ListLabel182">
    <w:name w:val="ListLabel 182"/>
    <w:rsid w:val="001A33EE"/>
    <w:rPr>
      <w:rFonts w:eastAsia="Noto Sans Symbols" w:cs="Noto Sans Symbols"/>
      <w:u w:val="none"/>
    </w:rPr>
  </w:style>
  <w:style w:type="character" w:customStyle="1" w:styleId="ListLabel183">
    <w:name w:val="ListLabel 183"/>
    <w:rsid w:val="001A33EE"/>
    <w:rPr>
      <w:rFonts w:eastAsia="Noto Sans Symbols" w:cs="Noto Sans Symbols"/>
      <w:u w:val="none"/>
    </w:rPr>
  </w:style>
  <w:style w:type="character" w:customStyle="1" w:styleId="ListLabel184">
    <w:name w:val="ListLabel 184"/>
    <w:rsid w:val="001A33EE"/>
    <w:rPr>
      <w:rFonts w:eastAsia="Noto Sans Symbols" w:cs="Noto Sans Symbols"/>
      <w:u w:val="none"/>
    </w:rPr>
  </w:style>
  <w:style w:type="character" w:customStyle="1" w:styleId="ListLabel185">
    <w:name w:val="ListLabel 185"/>
    <w:rsid w:val="001A33EE"/>
    <w:rPr>
      <w:rFonts w:eastAsia="Noto Sans Symbols" w:cs="Noto Sans Symbols"/>
      <w:u w:val="none"/>
    </w:rPr>
  </w:style>
  <w:style w:type="character" w:customStyle="1" w:styleId="ListLabel186">
    <w:name w:val="ListLabel 186"/>
    <w:rsid w:val="001A33EE"/>
    <w:rPr>
      <w:rFonts w:eastAsia="Noto Sans Symbols" w:cs="Noto Sans Symbols"/>
      <w:u w:val="none"/>
    </w:rPr>
  </w:style>
  <w:style w:type="character" w:customStyle="1" w:styleId="ListLabel187">
    <w:name w:val="ListLabel 187"/>
    <w:rsid w:val="001A33EE"/>
    <w:rPr>
      <w:rFonts w:eastAsia="Noto Sans Symbols" w:cs="Noto Sans Symbols"/>
      <w:u w:val="none"/>
    </w:rPr>
  </w:style>
  <w:style w:type="character" w:customStyle="1" w:styleId="ListLabel188">
    <w:name w:val="ListLabel 188"/>
    <w:rsid w:val="001A33EE"/>
    <w:rPr>
      <w:rFonts w:eastAsia="Noto Sans Symbols" w:cs="Noto Sans Symbols"/>
      <w:u w:val="none"/>
    </w:rPr>
  </w:style>
  <w:style w:type="character" w:customStyle="1" w:styleId="ListLabel189">
    <w:name w:val="ListLabel 189"/>
    <w:rsid w:val="001A33EE"/>
    <w:rPr>
      <w:rFonts w:eastAsia="Noto Sans Symbols" w:cs="Noto Sans Symbols"/>
      <w:u w:val="none"/>
    </w:rPr>
  </w:style>
  <w:style w:type="character" w:customStyle="1" w:styleId="ListLabel190">
    <w:name w:val="ListLabel 190"/>
    <w:rsid w:val="001A33EE"/>
    <w:rPr>
      <w:rFonts w:eastAsia="Noto Sans Symbols" w:cs="Noto Sans Symbols"/>
      <w:u w:val="none"/>
    </w:rPr>
  </w:style>
  <w:style w:type="character" w:customStyle="1" w:styleId="ListLabel191">
    <w:name w:val="ListLabel 191"/>
    <w:rsid w:val="001A33EE"/>
    <w:rPr>
      <w:rFonts w:eastAsia="Noto Sans Symbols" w:cs="Noto Sans Symbols"/>
      <w:u w:val="none"/>
    </w:rPr>
  </w:style>
  <w:style w:type="character" w:customStyle="1" w:styleId="ListLabel192">
    <w:name w:val="ListLabel 192"/>
    <w:rsid w:val="001A33EE"/>
    <w:rPr>
      <w:rFonts w:eastAsia="Noto Sans Symbols" w:cs="Noto Sans Symbols"/>
      <w:u w:val="none"/>
    </w:rPr>
  </w:style>
  <w:style w:type="character" w:customStyle="1" w:styleId="ListLabel193">
    <w:name w:val="ListLabel 193"/>
    <w:rsid w:val="001A33EE"/>
    <w:rPr>
      <w:rFonts w:eastAsia="Noto Sans Symbols" w:cs="Noto Sans Symbols"/>
      <w:u w:val="none"/>
    </w:rPr>
  </w:style>
  <w:style w:type="character" w:customStyle="1" w:styleId="ListLabel194">
    <w:name w:val="ListLabel 194"/>
    <w:rsid w:val="001A33EE"/>
    <w:rPr>
      <w:rFonts w:eastAsia="Noto Sans Symbols" w:cs="Noto Sans Symbols"/>
      <w:u w:val="none"/>
    </w:rPr>
  </w:style>
  <w:style w:type="character" w:customStyle="1" w:styleId="ListLabel195">
    <w:name w:val="ListLabel 195"/>
    <w:rsid w:val="001A33EE"/>
    <w:rPr>
      <w:rFonts w:eastAsia="Noto Sans Symbols" w:cs="Noto Sans Symbols"/>
      <w:u w:val="none"/>
    </w:rPr>
  </w:style>
  <w:style w:type="character" w:customStyle="1" w:styleId="ListLabel196">
    <w:name w:val="ListLabel 196"/>
    <w:rsid w:val="001A33EE"/>
    <w:rPr>
      <w:rFonts w:eastAsia="Noto Sans Symbols" w:cs="Noto Sans Symbols"/>
      <w:u w:val="none"/>
    </w:rPr>
  </w:style>
  <w:style w:type="character" w:customStyle="1" w:styleId="ListLabel197">
    <w:name w:val="ListLabel 197"/>
    <w:rsid w:val="001A33EE"/>
    <w:rPr>
      <w:rFonts w:eastAsia="Noto Sans Symbols" w:cs="Noto Sans Symbols"/>
      <w:u w:val="none"/>
    </w:rPr>
  </w:style>
  <w:style w:type="character" w:customStyle="1" w:styleId="ListLabel198">
    <w:name w:val="ListLabel 198"/>
    <w:rsid w:val="001A33EE"/>
    <w:rPr>
      <w:rFonts w:eastAsia="Noto Sans Symbols" w:cs="Noto Sans Symbols"/>
      <w:u w:val="none"/>
    </w:rPr>
  </w:style>
  <w:style w:type="character" w:customStyle="1" w:styleId="ListLabel199">
    <w:name w:val="ListLabel 199"/>
    <w:rsid w:val="001A33EE"/>
    <w:rPr>
      <w:rFonts w:eastAsia="Noto Sans Symbols" w:cs="Noto Sans Symbols"/>
      <w:u w:val="none"/>
    </w:rPr>
  </w:style>
  <w:style w:type="character" w:customStyle="1" w:styleId="ListLabel200">
    <w:name w:val="ListLabel 200"/>
    <w:rsid w:val="001A33EE"/>
    <w:rPr>
      <w:rFonts w:eastAsia="Noto Sans Symbols" w:cs="Noto Sans Symbols"/>
      <w:u w:val="none"/>
    </w:rPr>
  </w:style>
  <w:style w:type="character" w:customStyle="1" w:styleId="ListLabel201">
    <w:name w:val="ListLabel 201"/>
    <w:rsid w:val="001A33EE"/>
    <w:rPr>
      <w:rFonts w:eastAsia="Noto Sans Symbols" w:cs="Noto Sans Symbols"/>
      <w:u w:val="none"/>
    </w:rPr>
  </w:style>
  <w:style w:type="character" w:customStyle="1" w:styleId="ListLabel202">
    <w:name w:val="ListLabel 202"/>
    <w:rsid w:val="001A33EE"/>
    <w:rPr>
      <w:rFonts w:eastAsia="Noto Sans Symbols" w:cs="Noto Sans Symbols"/>
      <w:u w:val="none"/>
    </w:rPr>
  </w:style>
  <w:style w:type="character" w:customStyle="1" w:styleId="ListLabel203">
    <w:name w:val="ListLabel 203"/>
    <w:rsid w:val="001A33EE"/>
    <w:rPr>
      <w:rFonts w:eastAsia="Noto Sans Symbols" w:cs="Noto Sans Symbols"/>
      <w:u w:val="none"/>
    </w:rPr>
  </w:style>
  <w:style w:type="character" w:customStyle="1" w:styleId="ListLabel204">
    <w:name w:val="ListLabel 204"/>
    <w:rsid w:val="001A33EE"/>
    <w:rPr>
      <w:rFonts w:eastAsia="Noto Sans Symbols" w:cs="Noto Sans Symbols"/>
      <w:u w:val="none"/>
    </w:rPr>
  </w:style>
  <w:style w:type="character" w:customStyle="1" w:styleId="ListLabel205">
    <w:name w:val="ListLabel 205"/>
    <w:rsid w:val="001A33EE"/>
    <w:rPr>
      <w:rFonts w:eastAsia="Noto Sans Symbols" w:cs="Noto Sans Symbols"/>
      <w:u w:val="none"/>
    </w:rPr>
  </w:style>
  <w:style w:type="character" w:customStyle="1" w:styleId="ListLabel206">
    <w:name w:val="ListLabel 206"/>
    <w:rsid w:val="001A33EE"/>
    <w:rPr>
      <w:rFonts w:eastAsia="Noto Sans Symbols" w:cs="Noto Sans Symbols"/>
      <w:u w:val="none"/>
    </w:rPr>
  </w:style>
  <w:style w:type="character" w:customStyle="1" w:styleId="ListLabel207">
    <w:name w:val="ListLabel 207"/>
    <w:rsid w:val="001A33EE"/>
    <w:rPr>
      <w:rFonts w:eastAsia="Noto Sans Symbols" w:cs="Noto Sans Symbols"/>
      <w:u w:val="none"/>
    </w:rPr>
  </w:style>
  <w:style w:type="character" w:customStyle="1" w:styleId="ListLabel208">
    <w:name w:val="ListLabel 208"/>
    <w:rsid w:val="001A33EE"/>
    <w:rPr>
      <w:rFonts w:eastAsia="Noto Sans Symbols" w:cs="Noto Sans Symbols"/>
      <w:u w:val="none"/>
    </w:rPr>
  </w:style>
  <w:style w:type="character" w:customStyle="1" w:styleId="ListLabel209">
    <w:name w:val="ListLabel 209"/>
    <w:rsid w:val="001A33EE"/>
    <w:rPr>
      <w:rFonts w:eastAsia="Noto Sans Symbols" w:cs="Noto Sans Symbols"/>
      <w:u w:val="none"/>
    </w:rPr>
  </w:style>
  <w:style w:type="character" w:customStyle="1" w:styleId="ListLabel210">
    <w:name w:val="ListLabel 210"/>
    <w:rsid w:val="001A33EE"/>
    <w:rPr>
      <w:rFonts w:eastAsia="Noto Sans Symbols" w:cs="Noto Sans Symbols"/>
      <w:u w:val="none"/>
    </w:rPr>
  </w:style>
  <w:style w:type="character" w:customStyle="1" w:styleId="ListLabel211">
    <w:name w:val="ListLabel 211"/>
    <w:rsid w:val="001A33EE"/>
    <w:rPr>
      <w:rFonts w:eastAsia="Noto Sans Symbols" w:cs="Noto Sans Symbols"/>
      <w:u w:val="none"/>
    </w:rPr>
  </w:style>
  <w:style w:type="character" w:customStyle="1" w:styleId="ListLabel212">
    <w:name w:val="ListLabel 212"/>
    <w:rsid w:val="001A33EE"/>
    <w:rPr>
      <w:rFonts w:eastAsia="Noto Sans Symbols" w:cs="Noto Sans Symbols"/>
      <w:u w:val="none"/>
    </w:rPr>
  </w:style>
  <w:style w:type="character" w:customStyle="1" w:styleId="ListLabel213">
    <w:name w:val="ListLabel 213"/>
    <w:rsid w:val="001A33EE"/>
    <w:rPr>
      <w:rFonts w:eastAsia="Noto Sans Symbols" w:cs="Noto Sans Symbols"/>
      <w:u w:val="none"/>
    </w:rPr>
  </w:style>
  <w:style w:type="character" w:customStyle="1" w:styleId="ListLabel214">
    <w:name w:val="ListLabel 214"/>
    <w:rsid w:val="001A33EE"/>
    <w:rPr>
      <w:rFonts w:eastAsia="Noto Sans Symbols" w:cs="Noto Sans Symbols"/>
      <w:u w:val="none"/>
    </w:rPr>
  </w:style>
  <w:style w:type="character" w:customStyle="1" w:styleId="ListLabel215">
    <w:name w:val="ListLabel 215"/>
    <w:rsid w:val="001A33EE"/>
    <w:rPr>
      <w:rFonts w:eastAsia="Noto Sans Symbols" w:cs="Noto Sans Symbols"/>
      <w:u w:val="none"/>
    </w:rPr>
  </w:style>
  <w:style w:type="character" w:customStyle="1" w:styleId="ListLabel216">
    <w:name w:val="ListLabel 216"/>
    <w:rsid w:val="001A33EE"/>
    <w:rPr>
      <w:rFonts w:eastAsia="Noto Sans Symbols" w:cs="Noto Sans Symbols"/>
      <w:u w:val="none"/>
    </w:rPr>
  </w:style>
  <w:style w:type="character" w:customStyle="1" w:styleId="ListLabel217">
    <w:name w:val="ListLabel 217"/>
    <w:rsid w:val="001A33EE"/>
    <w:rPr>
      <w:rFonts w:eastAsia="Noto Sans Symbols" w:cs="Noto Sans Symbols"/>
      <w:u w:val="none"/>
    </w:rPr>
  </w:style>
  <w:style w:type="character" w:customStyle="1" w:styleId="ListLabel218">
    <w:name w:val="ListLabel 218"/>
    <w:rsid w:val="001A33EE"/>
    <w:rPr>
      <w:rFonts w:eastAsia="Noto Sans Symbols" w:cs="Noto Sans Symbols"/>
      <w:u w:val="none"/>
    </w:rPr>
  </w:style>
  <w:style w:type="character" w:customStyle="1" w:styleId="ListLabel219">
    <w:name w:val="ListLabel 219"/>
    <w:rsid w:val="001A33EE"/>
    <w:rPr>
      <w:rFonts w:eastAsia="Noto Sans Symbols" w:cs="Noto Sans Symbols"/>
      <w:u w:val="none"/>
    </w:rPr>
  </w:style>
  <w:style w:type="character" w:customStyle="1" w:styleId="ListLabel220">
    <w:name w:val="ListLabel 220"/>
    <w:rsid w:val="001A33EE"/>
    <w:rPr>
      <w:rFonts w:eastAsia="Noto Sans Symbols" w:cs="Noto Sans Symbols"/>
      <w:u w:val="none"/>
    </w:rPr>
  </w:style>
  <w:style w:type="character" w:customStyle="1" w:styleId="ListLabel221">
    <w:name w:val="ListLabel 221"/>
    <w:rsid w:val="001A33EE"/>
    <w:rPr>
      <w:rFonts w:eastAsia="Noto Sans Symbols" w:cs="Noto Sans Symbols"/>
      <w:u w:val="none"/>
    </w:rPr>
  </w:style>
  <w:style w:type="character" w:customStyle="1" w:styleId="ListLabel222">
    <w:name w:val="ListLabel 222"/>
    <w:rsid w:val="001A33EE"/>
    <w:rPr>
      <w:rFonts w:eastAsia="Noto Sans Symbols" w:cs="Noto Sans Symbols"/>
      <w:u w:val="none"/>
    </w:rPr>
  </w:style>
  <w:style w:type="character" w:customStyle="1" w:styleId="ListLabel223">
    <w:name w:val="ListLabel 223"/>
    <w:rsid w:val="001A33EE"/>
    <w:rPr>
      <w:rFonts w:eastAsia="Noto Sans Symbols" w:cs="Noto Sans Symbols"/>
      <w:u w:val="none"/>
    </w:rPr>
  </w:style>
  <w:style w:type="character" w:customStyle="1" w:styleId="ListLabel224">
    <w:name w:val="ListLabel 224"/>
    <w:rsid w:val="001A33EE"/>
    <w:rPr>
      <w:rFonts w:eastAsia="Noto Sans Symbols" w:cs="Noto Sans Symbols"/>
      <w:u w:val="none"/>
    </w:rPr>
  </w:style>
  <w:style w:type="character" w:customStyle="1" w:styleId="ListLabel225">
    <w:name w:val="ListLabel 225"/>
    <w:rsid w:val="001A33EE"/>
    <w:rPr>
      <w:rFonts w:eastAsia="Noto Sans Symbols" w:cs="Noto Sans Symbols"/>
      <w:u w:val="none"/>
    </w:rPr>
  </w:style>
  <w:style w:type="character" w:customStyle="1" w:styleId="ListLabel226">
    <w:name w:val="ListLabel 226"/>
    <w:rsid w:val="001A33EE"/>
    <w:rPr>
      <w:rFonts w:eastAsia="Noto Sans Symbols" w:cs="Noto Sans Symbols"/>
      <w:u w:val="none"/>
    </w:rPr>
  </w:style>
  <w:style w:type="character" w:customStyle="1" w:styleId="ListLabel227">
    <w:name w:val="ListLabel 227"/>
    <w:rsid w:val="001A33EE"/>
    <w:rPr>
      <w:rFonts w:eastAsia="Noto Sans Symbols" w:cs="Noto Sans Symbols"/>
      <w:u w:val="none"/>
    </w:rPr>
  </w:style>
  <w:style w:type="character" w:customStyle="1" w:styleId="ListLabel228">
    <w:name w:val="ListLabel 228"/>
    <w:rsid w:val="001A33EE"/>
    <w:rPr>
      <w:rFonts w:eastAsia="Noto Sans Symbols" w:cs="Noto Sans Symbols"/>
      <w:u w:val="none"/>
    </w:rPr>
  </w:style>
  <w:style w:type="character" w:customStyle="1" w:styleId="ListLabel229">
    <w:name w:val="ListLabel 229"/>
    <w:rsid w:val="001A33EE"/>
    <w:rPr>
      <w:rFonts w:eastAsia="Noto Sans Symbols" w:cs="Noto Sans Symbols"/>
      <w:u w:val="none"/>
    </w:rPr>
  </w:style>
  <w:style w:type="character" w:customStyle="1" w:styleId="ListLabel230">
    <w:name w:val="ListLabel 230"/>
    <w:rsid w:val="001A33EE"/>
    <w:rPr>
      <w:rFonts w:eastAsia="Noto Sans Symbols" w:cs="Noto Sans Symbols"/>
      <w:u w:val="none"/>
    </w:rPr>
  </w:style>
  <w:style w:type="character" w:customStyle="1" w:styleId="ListLabel231">
    <w:name w:val="ListLabel 231"/>
    <w:rsid w:val="001A33EE"/>
    <w:rPr>
      <w:rFonts w:eastAsia="Noto Sans Symbols" w:cs="Noto Sans Symbols"/>
      <w:u w:val="none"/>
    </w:rPr>
  </w:style>
  <w:style w:type="character" w:customStyle="1" w:styleId="ListLabel232">
    <w:name w:val="ListLabel 232"/>
    <w:rsid w:val="001A33EE"/>
    <w:rPr>
      <w:rFonts w:eastAsia="Noto Sans Symbols" w:cs="Noto Sans Symbols"/>
      <w:u w:val="none"/>
    </w:rPr>
  </w:style>
  <w:style w:type="character" w:customStyle="1" w:styleId="ListLabel233">
    <w:name w:val="ListLabel 233"/>
    <w:rsid w:val="001A33EE"/>
    <w:rPr>
      <w:rFonts w:eastAsia="Noto Sans Symbols" w:cs="Noto Sans Symbols"/>
      <w:u w:val="none"/>
    </w:rPr>
  </w:style>
  <w:style w:type="character" w:customStyle="1" w:styleId="ListLabel234">
    <w:name w:val="ListLabel 234"/>
    <w:rsid w:val="001A33EE"/>
    <w:rPr>
      <w:rFonts w:eastAsia="Noto Sans Symbols" w:cs="Noto Sans Symbols"/>
      <w:u w:val="none"/>
    </w:rPr>
  </w:style>
  <w:style w:type="character" w:customStyle="1" w:styleId="ListLabel235">
    <w:name w:val="ListLabel 235"/>
    <w:rsid w:val="001A33EE"/>
    <w:rPr>
      <w:rFonts w:eastAsia="Noto Sans Symbols" w:cs="Noto Sans Symbols"/>
      <w:u w:val="none"/>
    </w:rPr>
  </w:style>
  <w:style w:type="character" w:customStyle="1" w:styleId="ListLabel236">
    <w:name w:val="ListLabel 236"/>
    <w:rsid w:val="001A33EE"/>
    <w:rPr>
      <w:rFonts w:eastAsia="Noto Sans Symbols" w:cs="Noto Sans Symbols"/>
      <w:u w:val="none"/>
    </w:rPr>
  </w:style>
  <w:style w:type="character" w:customStyle="1" w:styleId="ListLabel237">
    <w:name w:val="ListLabel 237"/>
    <w:rsid w:val="001A33EE"/>
    <w:rPr>
      <w:rFonts w:eastAsia="Noto Sans Symbols" w:cs="Noto Sans Symbols"/>
      <w:u w:val="none"/>
    </w:rPr>
  </w:style>
  <w:style w:type="character" w:customStyle="1" w:styleId="ListLabel238">
    <w:name w:val="ListLabel 238"/>
    <w:rsid w:val="001A33EE"/>
    <w:rPr>
      <w:rFonts w:eastAsia="Noto Sans Symbols" w:cs="Noto Sans Symbols"/>
      <w:u w:val="none"/>
    </w:rPr>
  </w:style>
  <w:style w:type="character" w:customStyle="1" w:styleId="ListLabel239">
    <w:name w:val="ListLabel 239"/>
    <w:rsid w:val="001A33EE"/>
    <w:rPr>
      <w:rFonts w:eastAsia="Noto Sans Symbols" w:cs="Noto Sans Symbols"/>
      <w:u w:val="none"/>
    </w:rPr>
  </w:style>
  <w:style w:type="character" w:customStyle="1" w:styleId="ListLabel240">
    <w:name w:val="ListLabel 240"/>
    <w:rsid w:val="001A33EE"/>
    <w:rPr>
      <w:rFonts w:eastAsia="Noto Sans Symbols" w:cs="Noto Sans Symbols"/>
      <w:u w:val="none"/>
    </w:rPr>
  </w:style>
  <w:style w:type="character" w:customStyle="1" w:styleId="ListLabel241">
    <w:name w:val="ListLabel 241"/>
    <w:rsid w:val="001A33EE"/>
    <w:rPr>
      <w:rFonts w:eastAsia="Noto Sans Symbols" w:cs="Noto Sans Symbols"/>
      <w:u w:val="none"/>
    </w:rPr>
  </w:style>
  <w:style w:type="character" w:customStyle="1" w:styleId="ListLabel242">
    <w:name w:val="ListLabel 242"/>
    <w:rsid w:val="001A33EE"/>
    <w:rPr>
      <w:rFonts w:eastAsia="Noto Sans Symbols" w:cs="Noto Sans Symbols"/>
      <w:u w:val="none"/>
    </w:rPr>
  </w:style>
  <w:style w:type="character" w:customStyle="1" w:styleId="ListLabel243">
    <w:name w:val="ListLabel 243"/>
    <w:rsid w:val="001A33EE"/>
    <w:rPr>
      <w:rFonts w:eastAsia="Noto Sans Symbols" w:cs="Noto Sans Symbols"/>
      <w:u w:val="none"/>
    </w:rPr>
  </w:style>
  <w:style w:type="character" w:customStyle="1" w:styleId="ListLabel244">
    <w:name w:val="ListLabel 244"/>
    <w:rsid w:val="001A33EE"/>
    <w:rPr>
      <w:rFonts w:eastAsia="Noto Sans Symbols" w:cs="Noto Sans Symbols"/>
      <w:u w:val="none"/>
    </w:rPr>
  </w:style>
  <w:style w:type="character" w:customStyle="1" w:styleId="ListLabel245">
    <w:name w:val="ListLabel 245"/>
    <w:rsid w:val="001A33EE"/>
    <w:rPr>
      <w:rFonts w:eastAsia="Noto Sans Symbols" w:cs="Noto Sans Symbols"/>
      <w:u w:val="none"/>
    </w:rPr>
  </w:style>
  <w:style w:type="character" w:customStyle="1" w:styleId="ListLabel246">
    <w:name w:val="ListLabel 246"/>
    <w:rsid w:val="001A33EE"/>
    <w:rPr>
      <w:rFonts w:eastAsia="Noto Sans Symbols" w:cs="Noto Sans Symbols"/>
      <w:u w:val="none"/>
    </w:rPr>
  </w:style>
  <w:style w:type="character" w:customStyle="1" w:styleId="ListLabel247">
    <w:name w:val="ListLabel 247"/>
    <w:rsid w:val="001A33EE"/>
    <w:rPr>
      <w:rFonts w:eastAsia="Noto Sans Symbols" w:cs="Noto Sans Symbols"/>
      <w:u w:val="none"/>
    </w:rPr>
  </w:style>
  <w:style w:type="character" w:customStyle="1" w:styleId="ListLabel248">
    <w:name w:val="ListLabel 248"/>
    <w:rsid w:val="001A33EE"/>
    <w:rPr>
      <w:rFonts w:eastAsia="Noto Sans Symbols" w:cs="Noto Sans Symbols"/>
      <w:u w:val="none"/>
    </w:rPr>
  </w:style>
  <w:style w:type="character" w:customStyle="1" w:styleId="ListLabel249">
    <w:name w:val="ListLabel 249"/>
    <w:rsid w:val="001A33EE"/>
    <w:rPr>
      <w:rFonts w:eastAsia="Noto Sans Symbols" w:cs="Noto Sans Symbols"/>
      <w:u w:val="none"/>
    </w:rPr>
  </w:style>
  <w:style w:type="character" w:customStyle="1" w:styleId="ListLabel250">
    <w:name w:val="ListLabel 250"/>
    <w:rsid w:val="001A33EE"/>
    <w:rPr>
      <w:rFonts w:eastAsia="Noto Sans Symbols" w:cs="Noto Sans Symbols"/>
      <w:u w:val="none"/>
    </w:rPr>
  </w:style>
  <w:style w:type="character" w:customStyle="1" w:styleId="ListLabel251">
    <w:name w:val="ListLabel 251"/>
    <w:rsid w:val="001A33EE"/>
    <w:rPr>
      <w:rFonts w:eastAsia="Noto Sans Symbols" w:cs="Noto Sans Symbols"/>
      <w:u w:val="none"/>
    </w:rPr>
  </w:style>
  <w:style w:type="character" w:customStyle="1" w:styleId="ListLabel252">
    <w:name w:val="ListLabel 252"/>
    <w:rsid w:val="001A33EE"/>
    <w:rPr>
      <w:rFonts w:eastAsia="Noto Sans Symbols" w:cs="Noto Sans Symbols"/>
      <w:u w:val="none"/>
    </w:rPr>
  </w:style>
  <w:style w:type="character" w:customStyle="1" w:styleId="ListLabel253">
    <w:name w:val="ListLabel 253"/>
    <w:rsid w:val="001A33EE"/>
    <w:rPr>
      <w:rFonts w:eastAsia="Noto Sans Symbols" w:cs="Noto Sans Symbols"/>
      <w:u w:val="none"/>
    </w:rPr>
  </w:style>
  <w:style w:type="character" w:customStyle="1" w:styleId="ListLabel254">
    <w:name w:val="ListLabel 254"/>
    <w:rsid w:val="001A33EE"/>
    <w:rPr>
      <w:rFonts w:eastAsia="Noto Sans Symbols" w:cs="Noto Sans Symbols"/>
      <w:u w:val="none"/>
    </w:rPr>
  </w:style>
  <w:style w:type="character" w:customStyle="1" w:styleId="ListLabel255">
    <w:name w:val="ListLabel 255"/>
    <w:rsid w:val="001A33EE"/>
    <w:rPr>
      <w:rFonts w:eastAsia="Noto Sans Symbols" w:cs="Noto Sans Symbols"/>
      <w:u w:val="none"/>
    </w:rPr>
  </w:style>
  <w:style w:type="character" w:customStyle="1" w:styleId="ListLabel256">
    <w:name w:val="ListLabel 256"/>
    <w:rsid w:val="001A33EE"/>
    <w:rPr>
      <w:rFonts w:eastAsia="Noto Sans Symbols" w:cs="Noto Sans Symbols"/>
      <w:u w:val="none"/>
    </w:rPr>
  </w:style>
  <w:style w:type="character" w:customStyle="1" w:styleId="ListLabel257">
    <w:name w:val="ListLabel 257"/>
    <w:rsid w:val="001A33EE"/>
    <w:rPr>
      <w:rFonts w:eastAsia="Noto Sans Symbols" w:cs="Noto Sans Symbols"/>
      <w:u w:val="none"/>
    </w:rPr>
  </w:style>
  <w:style w:type="character" w:customStyle="1" w:styleId="ListLabel258">
    <w:name w:val="ListLabel 258"/>
    <w:rsid w:val="001A33EE"/>
    <w:rPr>
      <w:rFonts w:eastAsia="Noto Sans Symbols" w:cs="Noto Sans Symbols"/>
      <w:u w:val="none"/>
    </w:rPr>
  </w:style>
  <w:style w:type="character" w:customStyle="1" w:styleId="ListLabel259">
    <w:name w:val="ListLabel 259"/>
    <w:rsid w:val="001A33EE"/>
    <w:rPr>
      <w:rFonts w:eastAsia="Noto Sans Symbols" w:cs="Noto Sans Symbols"/>
      <w:u w:val="none"/>
    </w:rPr>
  </w:style>
  <w:style w:type="character" w:customStyle="1" w:styleId="ListLabel260">
    <w:name w:val="ListLabel 260"/>
    <w:rsid w:val="001A33EE"/>
    <w:rPr>
      <w:rFonts w:eastAsia="Noto Sans Symbols" w:cs="Noto Sans Symbols"/>
      <w:u w:val="none"/>
    </w:rPr>
  </w:style>
  <w:style w:type="character" w:customStyle="1" w:styleId="ListLabel261">
    <w:name w:val="ListLabel 261"/>
    <w:rsid w:val="001A33EE"/>
    <w:rPr>
      <w:rFonts w:eastAsia="Noto Sans Symbols" w:cs="Noto Sans Symbols"/>
      <w:u w:val="none"/>
    </w:rPr>
  </w:style>
  <w:style w:type="character" w:customStyle="1" w:styleId="ListLabel262">
    <w:name w:val="ListLabel 262"/>
    <w:rsid w:val="001A33EE"/>
    <w:rPr>
      <w:rFonts w:eastAsia="Noto Sans Symbols" w:cs="Noto Sans Symbols"/>
      <w:u w:val="none"/>
    </w:rPr>
  </w:style>
  <w:style w:type="character" w:customStyle="1" w:styleId="ListLabel263">
    <w:name w:val="ListLabel 263"/>
    <w:rsid w:val="001A33EE"/>
    <w:rPr>
      <w:rFonts w:eastAsia="Noto Sans Symbols" w:cs="Noto Sans Symbols"/>
      <w:u w:val="none"/>
    </w:rPr>
  </w:style>
  <w:style w:type="character" w:customStyle="1" w:styleId="ListLabel264">
    <w:name w:val="ListLabel 264"/>
    <w:rsid w:val="001A33EE"/>
    <w:rPr>
      <w:rFonts w:eastAsia="Noto Sans Symbols" w:cs="Noto Sans Symbols"/>
      <w:u w:val="none"/>
    </w:rPr>
  </w:style>
  <w:style w:type="character" w:customStyle="1" w:styleId="ListLabel265">
    <w:name w:val="ListLabel 265"/>
    <w:rsid w:val="001A33EE"/>
    <w:rPr>
      <w:rFonts w:eastAsia="Noto Sans Symbols" w:cs="Noto Sans Symbols"/>
      <w:u w:val="none"/>
    </w:rPr>
  </w:style>
  <w:style w:type="character" w:customStyle="1" w:styleId="ListLabel266">
    <w:name w:val="ListLabel 266"/>
    <w:rsid w:val="001A33EE"/>
    <w:rPr>
      <w:rFonts w:eastAsia="Noto Sans Symbols" w:cs="Noto Sans Symbols"/>
      <w:u w:val="none"/>
    </w:rPr>
  </w:style>
  <w:style w:type="character" w:customStyle="1" w:styleId="ListLabel267">
    <w:name w:val="ListLabel 267"/>
    <w:rsid w:val="001A33EE"/>
    <w:rPr>
      <w:rFonts w:eastAsia="Noto Sans Symbols" w:cs="Noto Sans Symbols"/>
      <w:u w:val="none"/>
    </w:rPr>
  </w:style>
  <w:style w:type="character" w:customStyle="1" w:styleId="ListLabel268">
    <w:name w:val="ListLabel 268"/>
    <w:rsid w:val="001A33EE"/>
    <w:rPr>
      <w:rFonts w:eastAsia="Noto Sans Symbols" w:cs="Noto Sans Symbols"/>
      <w:u w:val="none"/>
    </w:rPr>
  </w:style>
  <w:style w:type="character" w:customStyle="1" w:styleId="ListLabel269">
    <w:name w:val="ListLabel 269"/>
    <w:rsid w:val="001A33EE"/>
    <w:rPr>
      <w:rFonts w:eastAsia="Noto Sans Symbols" w:cs="Noto Sans Symbols"/>
      <w:u w:val="none"/>
    </w:rPr>
  </w:style>
  <w:style w:type="character" w:customStyle="1" w:styleId="ListLabel270">
    <w:name w:val="ListLabel 270"/>
    <w:rsid w:val="001A33EE"/>
    <w:rPr>
      <w:rFonts w:eastAsia="Noto Sans Symbols" w:cs="Noto Sans Symbols"/>
      <w:u w:val="none"/>
    </w:rPr>
  </w:style>
  <w:style w:type="character" w:customStyle="1" w:styleId="ListLabel271">
    <w:name w:val="ListLabel 271"/>
    <w:rsid w:val="001A33EE"/>
    <w:rPr>
      <w:rFonts w:eastAsia="Noto Sans Symbols" w:cs="Noto Sans Symbols"/>
      <w:u w:val="none"/>
    </w:rPr>
  </w:style>
  <w:style w:type="character" w:customStyle="1" w:styleId="ListLabel272">
    <w:name w:val="ListLabel 272"/>
    <w:rsid w:val="001A33EE"/>
    <w:rPr>
      <w:rFonts w:eastAsia="Noto Sans Symbols" w:cs="Noto Sans Symbols"/>
      <w:u w:val="none"/>
    </w:rPr>
  </w:style>
  <w:style w:type="character" w:customStyle="1" w:styleId="ListLabel273">
    <w:name w:val="ListLabel 273"/>
    <w:rsid w:val="001A33EE"/>
    <w:rPr>
      <w:rFonts w:eastAsia="Noto Sans Symbols" w:cs="Noto Sans Symbols"/>
      <w:u w:val="none"/>
    </w:rPr>
  </w:style>
  <w:style w:type="character" w:customStyle="1" w:styleId="ListLabel274">
    <w:name w:val="ListLabel 274"/>
    <w:rsid w:val="001A33EE"/>
    <w:rPr>
      <w:rFonts w:eastAsia="Noto Sans Symbols" w:cs="Noto Sans Symbols"/>
      <w:u w:val="none"/>
    </w:rPr>
  </w:style>
  <w:style w:type="character" w:customStyle="1" w:styleId="ListLabel275">
    <w:name w:val="ListLabel 275"/>
    <w:rsid w:val="001A33EE"/>
    <w:rPr>
      <w:rFonts w:eastAsia="Noto Sans Symbols" w:cs="Noto Sans Symbols"/>
      <w:u w:val="none"/>
    </w:rPr>
  </w:style>
  <w:style w:type="character" w:customStyle="1" w:styleId="ListLabel276">
    <w:name w:val="ListLabel 276"/>
    <w:rsid w:val="001A33EE"/>
    <w:rPr>
      <w:rFonts w:eastAsia="Noto Sans Symbols" w:cs="Noto Sans Symbols"/>
      <w:u w:val="none"/>
    </w:rPr>
  </w:style>
  <w:style w:type="character" w:customStyle="1" w:styleId="ListLabel277">
    <w:name w:val="ListLabel 277"/>
    <w:rsid w:val="001A33EE"/>
    <w:rPr>
      <w:rFonts w:eastAsia="Noto Sans Symbols" w:cs="Noto Sans Symbols"/>
      <w:u w:val="none"/>
    </w:rPr>
  </w:style>
  <w:style w:type="character" w:customStyle="1" w:styleId="ListLabel278">
    <w:name w:val="ListLabel 278"/>
    <w:rsid w:val="001A33EE"/>
    <w:rPr>
      <w:rFonts w:eastAsia="Noto Sans Symbols" w:cs="Noto Sans Symbols"/>
      <w:u w:val="none"/>
    </w:rPr>
  </w:style>
  <w:style w:type="character" w:customStyle="1" w:styleId="ListLabel279">
    <w:name w:val="ListLabel 279"/>
    <w:rsid w:val="001A33EE"/>
    <w:rPr>
      <w:rFonts w:eastAsia="Noto Sans Symbols" w:cs="Noto Sans Symbols"/>
      <w:u w:val="none"/>
    </w:rPr>
  </w:style>
  <w:style w:type="character" w:customStyle="1" w:styleId="ListLabel280">
    <w:name w:val="ListLabel 280"/>
    <w:rsid w:val="001A33EE"/>
    <w:rPr>
      <w:rFonts w:eastAsia="Noto Sans Symbols" w:cs="Noto Sans Symbols"/>
      <w:u w:val="none"/>
    </w:rPr>
  </w:style>
  <w:style w:type="character" w:customStyle="1" w:styleId="ListLabel281">
    <w:name w:val="ListLabel 281"/>
    <w:rsid w:val="001A33EE"/>
    <w:rPr>
      <w:rFonts w:eastAsia="Noto Sans Symbols" w:cs="Noto Sans Symbols"/>
      <w:u w:val="none"/>
    </w:rPr>
  </w:style>
  <w:style w:type="character" w:customStyle="1" w:styleId="ListLabel282">
    <w:name w:val="ListLabel 282"/>
    <w:rsid w:val="001A33EE"/>
    <w:rPr>
      <w:rFonts w:eastAsia="Noto Sans Symbols" w:cs="Noto Sans Symbols"/>
      <w:u w:val="none"/>
    </w:rPr>
  </w:style>
  <w:style w:type="character" w:customStyle="1" w:styleId="ListLabel283">
    <w:name w:val="ListLabel 283"/>
    <w:rsid w:val="001A33EE"/>
    <w:rPr>
      <w:rFonts w:eastAsia="Noto Sans Symbols" w:cs="Noto Sans Symbols"/>
      <w:u w:val="none"/>
    </w:rPr>
  </w:style>
  <w:style w:type="character" w:customStyle="1" w:styleId="ListLabel284">
    <w:name w:val="ListLabel 284"/>
    <w:rsid w:val="001A33EE"/>
    <w:rPr>
      <w:rFonts w:eastAsia="Noto Sans Symbols" w:cs="Noto Sans Symbols"/>
      <w:u w:val="none"/>
    </w:rPr>
  </w:style>
  <w:style w:type="character" w:customStyle="1" w:styleId="ListLabel285">
    <w:name w:val="ListLabel 285"/>
    <w:rsid w:val="001A33EE"/>
    <w:rPr>
      <w:rFonts w:eastAsia="Noto Sans Symbols" w:cs="Noto Sans Symbols"/>
      <w:u w:val="none"/>
    </w:rPr>
  </w:style>
  <w:style w:type="character" w:customStyle="1" w:styleId="ListLabel286">
    <w:name w:val="ListLabel 286"/>
    <w:rsid w:val="001A33EE"/>
    <w:rPr>
      <w:rFonts w:eastAsia="Noto Sans Symbols" w:cs="Noto Sans Symbols"/>
      <w:u w:val="none"/>
    </w:rPr>
  </w:style>
  <w:style w:type="character" w:customStyle="1" w:styleId="ListLabel287">
    <w:name w:val="ListLabel 287"/>
    <w:rsid w:val="001A33EE"/>
    <w:rPr>
      <w:rFonts w:eastAsia="Noto Sans Symbols" w:cs="Noto Sans Symbols"/>
      <w:u w:val="none"/>
    </w:rPr>
  </w:style>
  <w:style w:type="character" w:customStyle="1" w:styleId="ListLabel288">
    <w:name w:val="ListLabel 288"/>
    <w:rsid w:val="001A33EE"/>
    <w:rPr>
      <w:rFonts w:eastAsia="Noto Sans Symbols" w:cs="Noto Sans Symbols"/>
      <w:u w:val="none"/>
    </w:rPr>
  </w:style>
  <w:style w:type="character" w:customStyle="1" w:styleId="ListLabel289">
    <w:name w:val="ListLabel 289"/>
    <w:rsid w:val="001A33EE"/>
    <w:rPr>
      <w:rFonts w:eastAsia="Noto Sans Symbols" w:cs="Noto Sans Symbols"/>
      <w:u w:val="none"/>
    </w:rPr>
  </w:style>
  <w:style w:type="character" w:customStyle="1" w:styleId="ListLabel290">
    <w:name w:val="ListLabel 290"/>
    <w:rsid w:val="001A33EE"/>
    <w:rPr>
      <w:rFonts w:eastAsia="Noto Sans Symbols" w:cs="Noto Sans Symbols"/>
      <w:u w:val="none"/>
    </w:rPr>
  </w:style>
  <w:style w:type="character" w:customStyle="1" w:styleId="ListLabel291">
    <w:name w:val="ListLabel 291"/>
    <w:rsid w:val="001A33EE"/>
    <w:rPr>
      <w:rFonts w:eastAsia="Noto Sans Symbols" w:cs="Noto Sans Symbols"/>
      <w:u w:val="none"/>
    </w:rPr>
  </w:style>
  <w:style w:type="character" w:customStyle="1" w:styleId="ListLabel292">
    <w:name w:val="ListLabel 292"/>
    <w:rsid w:val="001A33EE"/>
    <w:rPr>
      <w:rFonts w:eastAsia="Noto Sans Symbols" w:cs="Noto Sans Symbols"/>
      <w:u w:val="none"/>
    </w:rPr>
  </w:style>
  <w:style w:type="character" w:customStyle="1" w:styleId="ListLabel293">
    <w:name w:val="ListLabel 293"/>
    <w:rsid w:val="001A33EE"/>
    <w:rPr>
      <w:rFonts w:eastAsia="Noto Sans Symbols" w:cs="Noto Sans Symbols"/>
      <w:u w:val="none"/>
    </w:rPr>
  </w:style>
  <w:style w:type="character" w:customStyle="1" w:styleId="ListLabel294">
    <w:name w:val="ListLabel 294"/>
    <w:rsid w:val="001A33EE"/>
    <w:rPr>
      <w:rFonts w:eastAsia="Noto Sans Symbols" w:cs="Noto Sans Symbols"/>
      <w:u w:val="none"/>
    </w:rPr>
  </w:style>
  <w:style w:type="character" w:customStyle="1" w:styleId="ListLabel295">
    <w:name w:val="ListLabel 295"/>
    <w:rsid w:val="001A33EE"/>
    <w:rPr>
      <w:rFonts w:eastAsia="Noto Sans Symbols" w:cs="Noto Sans Symbols"/>
      <w:u w:val="none"/>
    </w:rPr>
  </w:style>
  <w:style w:type="character" w:customStyle="1" w:styleId="ListLabel296">
    <w:name w:val="ListLabel 296"/>
    <w:rsid w:val="001A33EE"/>
    <w:rPr>
      <w:rFonts w:eastAsia="Noto Sans Symbols" w:cs="Noto Sans Symbols"/>
      <w:u w:val="none"/>
    </w:rPr>
  </w:style>
  <w:style w:type="character" w:customStyle="1" w:styleId="ListLabel297">
    <w:name w:val="ListLabel 297"/>
    <w:rsid w:val="001A33EE"/>
    <w:rPr>
      <w:rFonts w:eastAsia="Noto Sans Symbols" w:cs="Noto Sans Symbols"/>
      <w:u w:val="none"/>
    </w:rPr>
  </w:style>
  <w:style w:type="character" w:customStyle="1" w:styleId="ListLabel298">
    <w:name w:val="ListLabel 298"/>
    <w:rsid w:val="001A33EE"/>
    <w:rPr>
      <w:rFonts w:eastAsia="Noto Sans Symbols" w:cs="Noto Sans Symbols"/>
      <w:u w:val="none"/>
    </w:rPr>
  </w:style>
  <w:style w:type="character" w:customStyle="1" w:styleId="ListLabel299">
    <w:name w:val="ListLabel 299"/>
    <w:rsid w:val="001A33EE"/>
    <w:rPr>
      <w:rFonts w:eastAsia="Noto Sans Symbols" w:cs="Noto Sans Symbols"/>
      <w:u w:val="none"/>
    </w:rPr>
  </w:style>
  <w:style w:type="character" w:customStyle="1" w:styleId="ListLabel300">
    <w:name w:val="ListLabel 300"/>
    <w:rsid w:val="001A33EE"/>
    <w:rPr>
      <w:rFonts w:eastAsia="Noto Sans Symbols" w:cs="Noto Sans Symbols"/>
      <w:u w:val="none"/>
    </w:rPr>
  </w:style>
  <w:style w:type="character" w:customStyle="1" w:styleId="ListLabel301">
    <w:name w:val="ListLabel 301"/>
    <w:rsid w:val="001A33EE"/>
    <w:rPr>
      <w:rFonts w:eastAsia="Noto Sans Symbols" w:cs="Noto Sans Symbols"/>
      <w:u w:val="none"/>
    </w:rPr>
  </w:style>
  <w:style w:type="character" w:customStyle="1" w:styleId="ListLabel302">
    <w:name w:val="ListLabel 302"/>
    <w:rsid w:val="001A33EE"/>
    <w:rPr>
      <w:rFonts w:eastAsia="Noto Sans Symbols" w:cs="Noto Sans Symbols"/>
      <w:u w:val="none"/>
    </w:rPr>
  </w:style>
  <w:style w:type="character" w:customStyle="1" w:styleId="ListLabel303">
    <w:name w:val="ListLabel 303"/>
    <w:rsid w:val="001A33EE"/>
    <w:rPr>
      <w:rFonts w:eastAsia="Noto Sans Symbols" w:cs="Noto Sans Symbols"/>
      <w:u w:val="none"/>
    </w:rPr>
  </w:style>
  <w:style w:type="character" w:customStyle="1" w:styleId="ListLabel304">
    <w:name w:val="ListLabel 304"/>
    <w:rsid w:val="001A33EE"/>
    <w:rPr>
      <w:rFonts w:eastAsia="Noto Sans Symbols" w:cs="Noto Sans Symbols"/>
      <w:u w:val="none"/>
    </w:rPr>
  </w:style>
  <w:style w:type="character" w:customStyle="1" w:styleId="ListLabel305">
    <w:name w:val="ListLabel 305"/>
    <w:rsid w:val="001A33EE"/>
    <w:rPr>
      <w:rFonts w:eastAsia="Noto Sans Symbols" w:cs="Noto Sans Symbols"/>
      <w:u w:val="none"/>
    </w:rPr>
  </w:style>
  <w:style w:type="character" w:customStyle="1" w:styleId="ListLabel306">
    <w:name w:val="ListLabel 306"/>
    <w:rsid w:val="001A33EE"/>
    <w:rPr>
      <w:rFonts w:eastAsia="Noto Sans Symbols" w:cs="Noto Sans Symbols"/>
      <w:u w:val="none"/>
    </w:rPr>
  </w:style>
  <w:style w:type="character" w:customStyle="1" w:styleId="ListLabel307">
    <w:name w:val="ListLabel 307"/>
    <w:rsid w:val="001A33EE"/>
    <w:rPr>
      <w:rFonts w:eastAsia="Noto Sans Symbols" w:cs="Noto Sans Symbols"/>
      <w:u w:val="none"/>
    </w:rPr>
  </w:style>
  <w:style w:type="character" w:customStyle="1" w:styleId="ListLabel308">
    <w:name w:val="ListLabel 308"/>
    <w:rsid w:val="001A33EE"/>
    <w:rPr>
      <w:rFonts w:eastAsia="Noto Sans Symbols" w:cs="Noto Sans Symbols"/>
      <w:u w:val="none"/>
    </w:rPr>
  </w:style>
  <w:style w:type="character" w:customStyle="1" w:styleId="ListLabel309">
    <w:name w:val="ListLabel 309"/>
    <w:rsid w:val="001A33EE"/>
    <w:rPr>
      <w:rFonts w:eastAsia="Noto Sans Symbols" w:cs="Noto Sans Symbols"/>
      <w:u w:val="none"/>
    </w:rPr>
  </w:style>
  <w:style w:type="character" w:customStyle="1" w:styleId="ListLabel310">
    <w:name w:val="ListLabel 310"/>
    <w:rsid w:val="001A33EE"/>
    <w:rPr>
      <w:rFonts w:eastAsia="Noto Sans Symbols" w:cs="Noto Sans Symbols"/>
      <w:u w:val="none"/>
    </w:rPr>
  </w:style>
  <w:style w:type="character" w:customStyle="1" w:styleId="ListLabel311">
    <w:name w:val="ListLabel 311"/>
    <w:rsid w:val="001A33EE"/>
    <w:rPr>
      <w:rFonts w:eastAsia="Noto Sans Symbols" w:cs="Noto Sans Symbols"/>
      <w:u w:val="none"/>
    </w:rPr>
  </w:style>
  <w:style w:type="character" w:customStyle="1" w:styleId="ListLabel312">
    <w:name w:val="ListLabel 312"/>
    <w:rsid w:val="001A33EE"/>
    <w:rPr>
      <w:rFonts w:eastAsia="Noto Sans Symbols" w:cs="Noto Sans Symbols"/>
      <w:u w:val="none"/>
    </w:rPr>
  </w:style>
  <w:style w:type="character" w:customStyle="1" w:styleId="ListLabel313">
    <w:name w:val="ListLabel 313"/>
    <w:rsid w:val="001A33EE"/>
    <w:rPr>
      <w:rFonts w:eastAsia="Noto Sans Symbols" w:cs="Noto Sans Symbols"/>
      <w:u w:val="none"/>
    </w:rPr>
  </w:style>
  <w:style w:type="character" w:customStyle="1" w:styleId="ListLabel314">
    <w:name w:val="ListLabel 314"/>
    <w:rsid w:val="001A33EE"/>
    <w:rPr>
      <w:rFonts w:eastAsia="Noto Sans Symbols" w:cs="Noto Sans Symbols"/>
      <w:u w:val="none"/>
    </w:rPr>
  </w:style>
  <w:style w:type="character" w:customStyle="1" w:styleId="ListLabel315">
    <w:name w:val="ListLabel 315"/>
    <w:rsid w:val="001A33EE"/>
    <w:rPr>
      <w:rFonts w:eastAsia="Noto Sans Symbols" w:cs="Noto Sans Symbols"/>
      <w:u w:val="none"/>
    </w:rPr>
  </w:style>
  <w:style w:type="character" w:customStyle="1" w:styleId="ListLabel316">
    <w:name w:val="ListLabel 316"/>
    <w:rsid w:val="001A33EE"/>
    <w:rPr>
      <w:rFonts w:ascii="Calibri" w:eastAsia="Calibri" w:hAnsi="Calibri" w:cs="Calibri"/>
    </w:rPr>
  </w:style>
  <w:style w:type="character" w:customStyle="1" w:styleId="Internetlink">
    <w:name w:val="Internet link"/>
    <w:rsid w:val="001A33EE"/>
    <w:rPr>
      <w:color w:val="000080"/>
      <w:u w:val="single"/>
    </w:rPr>
  </w:style>
  <w:style w:type="paragraph" w:styleId="Sommario1">
    <w:name w:val="toc 1"/>
    <w:basedOn w:val="Normale"/>
    <w:next w:val="Normale"/>
    <w:autoRedefine/>
    <w:uiPriority w:val="39"/>
    <w:rsid w:val="001A33EE"/>
    <w:pPr>
      <w:spacing w:after="100"/>
    </w:pPr>
    <w:rPr>
      <w:rFonts w:cs="Mangal"/>
      <w:szCs w:val="20"/>
    </w:rPr>
  </w:style>
  <w:style w:type="paragraph" w:styleId="Sommario2">
    <w:name w:val="toc 2"/>
    <w:basedOn w:val="Normale"/>
    <w:next w:val="Normale"/>
    <w:autoRedefine/>
    <w:uiPriority w:val="39"/>
    <w:rsid w:val="001A33EE"/>
    <w:pPr>
      <w:spacing w:after="100"/>
      <w:ind w:left="220"/>
    </w:pPr>
    <w:rPr>
      <w:rFonts w:cs="Mangal"/>
      <w:szCs w:val="20"/>
    </w:rPr>
  </w:style>
  <w:style w:type="paragraph" w:styleId="Sommario3">
    <w:name w:val="toc 3"/>
    <w:basedOn w:val="Normale"/>
    <w:next w:val="Normale"/>
    <w:autoRedefine/>
    <w:uiPriority w:val="39"/>
    <w:rsid w:val="001A33EE"/>
    <w:pPr>
      <w:spacing w:after="100"/>
      <w:ind w:left="440"/>
    </w:pPr>
    <w:rPr>
      <w:rFonts w:cs="Mangal"/>
      <w:szCs w:val="20"/>
    </w:rPr>
  </w:style>
  <w:style w:type="character" w:styleId="Collegamentoipertestuale">
    <w:name w:val="Hyperlink"/>
    <w:basedOn w:val="Carpredefinitoparagrafo"/>
    <w:uiPriority w:val="99"/>
    <w:rsid w:val="001A33EE"/>
    <w:rPr>
      <w:color w:val="0563C1"/>
      <w:u w:val="single"/>
    </w:rPr>
  </w:style>
  <w:style w:type="character" w:customStyle="1" w:styleId="Menzionenonrisolta1">
    <w:name w:val="Menzione non risolta1"/>
    <w:basedOn w:val="Carpredefinitoparagrafo"/>
    <w:rsid w:val="001A33EE"/>
    <w:rPr>
      <w:color w:val="605E5C"/>
      <w:shd w:val="clear" w:color="auto" w:fill="E1DFDD"/>
    </w:rPr>
  </w:style>
  <w:style w:type="character" w:styleId="Rimandocommento">
    <w:name w:val="annotation reference"/>
    <w:basedOn w:val="Carpredefinitoparagrafo"/>
    <w:rsid w:val="001A33EE"/>
    <w:rPr>
      <w:sz w:val="16"/>
      <w:szCs w:val="16"/>
    </w:rPr>
  </w:style>
  <w:style w:type="paragraph" w:styleId="Testocommento">
    <w:name w:val="annotation text"/>
    <w:basedOn w:val="Normale"/>
    <w:rsid w:val="001A33EE"/>
    <w:rPr>
      <w:rFonts w:cs="Mangal"/>
      <w:sz w:val="20"/>
      <w:szCs w:val="18"/>
    </w:rPr>
  </w:style>
  <w:style w:type="character" w:customStyle="1" w:styleId="TestocommentoCarattere">
    <w:name w:val="Testo commento Carattere"/>
    <w:basedOn w:val="Carpredefinitoparagrafo"/>
    <w:rsid w:val="001A33EE"/>
    <w:rPr>
      <w:rFonts w:cs="Mangal"/>
      <w:sz w:val="20"/>
      <w:szCs w:val="18"/>
    </w:rPr>
  </w:style>
  <w:style w:type="paragraph" w:styleId="Soggettocommento">
    <w:name w:val="annotation subject"/>
    <w:basedOn w:val="Testocommento"/>
    <w:next w:val="Testocommento"/>
    <w:rsid w:val="001A33EE"/>
    <w:rPr>
      <w:b/>
      <w:bCs/>
    </w:rPr>
  </w:style>
  <w:style w:type="character" w:customStyle="1" w:styleId="SoggettocommentoCarattere">
    <w:name w:val="Soggetto commento Carattere"/>
    <w:basedOn w:val="TestocommentoCarattere"/>
    <w:rsid w:val="001A33EE"/>
    <w:rPr>
      <w:rFonts w:cs="Mangal"/>
      <w:b/>
      <w:bCs/>
      <w:sz w:val="20"/>
      <w:szCs w:val="18"/>
    </w:rPr>
  </w:style>
  <w:style w:type="paragraph" w:styleId="Testofumetto">
    <w:name w:val="Balloon Text"/>
    <w:basedOn w:val="Normale"/>
    <w:rsid w:val="001A33EE"/>
    <w:rPr>
      <w:rFonts w:ascii="Tahoma" w:hAnsi="Tahoma" w:cs="Mangal"/>
      <w:sz w:val="16"/>
      <w:szCs w:val="14"/>
    </w:rPr>
  </w:style>
  <w:style w:type="character" w:customStyle="1" w:styleId="TestofumettoCarattere">
    <w:name w:val="Testo fumetto Carattere"/>
    <w:basedOn w:val="Carpredefinitoparagrafo"/>
    <w:rsid w:val="001A33EE"/>
    <w:rPr>
      <w:rFonts w:ascii="Tahoma" w:hAnsi="Tahoma" w:cs="Mangal"/>
      <w:sz w:val="16"/>
      <w:szCs w:val="14"/>
    </w:rPr>
  </w:style>
  <w:style w:type="paragraph" w:styleId="Paragrafoelenco">
    <w:name w:val="List Paragraph"/>
    <w:basedOn w:val="Normale"/>
    <w:rsid w:val="001A33EE"/>
    <w:pPr>
      <w:ind w:left="720"/>
    </w:pPr>
    <w:rPr>
      <w:rFonts w:cs="Mangal"/>
      <w:szCs w:val="20"/>
    </w:rPr>
  </w:style>
  <w:style w:type="numbering" w:customStyle="1" w:styleId="WWNum1">
    <w:name w:val="WWNum1"/>
    <w:basedOn w:val="Nessunelenco"/>
    <w:rsid w:val="001A33EE"/>
    <w:pPr>
      <w:numPr>
        <w:numId w:val="1"/>
      </w:numPr>
    </w:pPr>
  </w:style>
  <w:style w:type="numbering" w:customStyle="1" w:styleId="WWNum2">
    <w:name w:val="WWNum2"/>
    <w:basedOn w:val="Nessunelenco"/>
    <w:rsid w:val="001A33EE"/>
    <w:pPr>
      <w:numPr>
        <w:numId w:val="2"/>
      </w:numPr>
    </w:pPr>
  </w:style>
  <w:style w:type="numbering" w:customStyle="1" w:styleId="WWNum3">
    <w:name w:val="WWNum3"/>
    <w:basedOn w:val="Nessunelenco"/>
    <w:rsid w:val="001A33EE"/>
    <w:pPr>
      <w:numPr>
        <w:numId w:val="3"/>
      </w:numPr>
    </w:pPr>
  </w:style>
  <w:style w:type="numbering" w:customStyle="1" w:styleId="WWNum4">
    <w:name w:val="WWNum4"/>
    <w:basedOn w:val="Nessunelenco"/>
    <w:rsid w:val="001A33EE"/>
    <w:pPr>
      <w:numPr>
        <w:numId w:val="4"/>
      </w:numPr>
    </w:pPr>
  </w:style>
  <w:style w:type="numbering" w:customStyle="1" w:styleId="WWNum5">
    <w:name w:val="WWNum5"/>
    <w:basedOn w:val="Nessunelenco"/>
    <w:rsid w:val="001A33EE"/>
    <w:pPr>
      <w:numPr>
        <w:numId w:val="5"/>
      </w:numPr>
    </w:pPr>
  </w:style>
  <w:style w:type="numbering" w:customStyle="1" w:styleId="WWNum6">
    <w:name w:val="WWNum6"/>
    <w:basedOn w:val="Nessunelenco"/>
    <w:rsid w:val="001A33EE"/>
    <w:pPr>
      <w:numPr>
        <w:numId w:val="6"/>
      </w:numPr>
    </w:pPr>
  </w:style>
  <w:style w:type="numbering" w:customStyle="1" w:styleId="WWNum7">
    <w:name w:val="WWNum7"/>
    <w:basedOn w:val="Nessunelenco"/>
    <w:rsid w:val="001A33EE"/>
    <w:pPr>
      <w:numPr>
        <w:numId w:val="7"/>
      </w:numPr>
    </w:pPr>
  </w:style>
  <w:style w:type="numbering" w:customStyle="1" w:styleId="WWNum8">
    <w:name w:val="WWNum8"/>
    <w:basedOn w:val="Nessunelenco"/>
    <w:rsid w:val="001A33EE"/>
    <w:pPr>
      <w:numPr>
        <w:numId w:val="8"/>
      </w:numPr>
    </w:pPr>
  </w:style>
  <w:style w:type="numbering" w:customStyle="1" w:styleId="WWNum9">
    <w:name w:val="WWNum9"/>
    <w:basedOn w:val="Nessunelenco"/>
    <w:rsid w:val="001A33EE"/>
    <w:pPr>
      <w:numPr>
        <w:numId w:val="9"/>
      </w:numPr>
    </w:pPr>
  </w:style>
  <w:style w:type="numbering" w:customStyle="1" w:styleId="WWNum10">
    <w:name w:val="WWNum10"/>
    <w:basedOn w:val="Nessunelenco"/>
    <w:rsid w:val="001A33EE"/>
    <w:pPr>
      <w:numPr>
        <w:numId w:val="10"/>
      </w:numPr>
    </w:pPr>
  </w:style>
  <w:style w:type="numbering" w:customStyle="1" w:styleId="WWNum11">
    <w:name w:val="WWNum11"/>
    <w:basedOn w:val="Nessunelenco"/>
    <w:rsid w:val="001A33EE"/>
    <w:pPr>
      <w:numPr>
        <w:numId w:val="11"/>
      </w:numPr>
    </w:pPr>
  </w:style>
  <w:style w:type="numbering" w:customStyle="1" w:styleId="WWNum12">
    <w:name w:val="WWNum12"/>
    <w:basedOn w:val="Nessunelenco"/>
    <w:rsid w:val="001A33EE"/>
    <w:pPr>
      <w:numPr>
        <w:numId w:val="12"/>
      </w:numPr>
    </w:pPr>
  </w:style>
  <w:style w:type="numbering" w:customStyle="1" w:styleId="WWNum13">
    <w:name w:val="WWNum13"/>
    <w:basedOn w:val="Nessunelenco"/>
    <w:rsid w:val="001A33EE"/>
    <w:pPr>
      <w:numPr>
        <w:numId w:val="13"/>
      </w:numPr>
    </w:pPr>
  </w:style>
  <w:style w:type="numbering" w:customStyle="1" w:styleId="WWNum14">
    <w:name w:val="WWNum14"/>
    <w:basedOn w:val="Nessunelenco"/>
    <w:rsid w:val="001A33EE"/>
    <w:pPr>
      <w:numPr>
        <w:numId w:val="14"/>
      </w:numPr>
    </w:pPr>
  </w:style>
  <w:style w:type="numbering" w:customStyle="1" w:styleId="WWNum15">
    <w:name w:val="WWNum15"/>
    <w:basedOn w:val="Nessunelenco"/>
    <w:rsid w:val="001A33EE"/>
    <w:pPr>
      <w:numPr>
        <w:numId w:val="15"/>
      </w:numPr>
    </w:pPr>
  </w:style>
  <w:style w:type="numbering" w:customStyle="1" w:styleId="WWNum16">
    <w:name w:val="WWNum16"/>
    <w:basedOn w:val="Nessunelenco"/>
    <w:rsid w:val="001A33EE"/>
    <w:pPr>
      <w:numPr>
        <w:numId w:val="16"/>
      </w:numPr>
    </w:pPr>
  </w:style>
  <w:style w:type="numbering" w:customStyle="1" w:styleId="WWNum17">
    <w:name w:val="WWNum17"/>
    <w:basedOn w:val="Nessunelenco"/>
    <w:rsid w:val="001A33EE"/>
    <w:pPr>
      <w:numPr>
        <w:numId w:val="17"/>
      </w:numPr>
    </w:pPr>
  </w:style>
  <w:style w:type="numbering" w:customStyle="1" w:styleId="WWNum18">
    <w:name w:val="WWNum18"/>
    <w:basedOn w:val="Nessunelenco"/>
    <w:rsid w:val="001A33EE"/>
    <w:pPr>
      <w:numPr>
        <w:numId w:val="18"/>
      </w:numPr>
    </w:pPr>
  </w:style>
  <w:style w:type="numbering" w:customStyle="1" w:styleId="WWNum19">
    <w:name w:val="WWNum19"/>
    <w:basedOn w:val="Nessunelenco"/>
    <w:rsid w:val="001A33EE"/>
    <w:pPr>
      <w:numPr>
        <w:numId w:val="19"/>
      </w:numPr>
    </w:pPr>
  </w:style>
  <w:style w:type="numbering" w:customStyle="1" w:styleId="WWNum20">
    <w:name w:val="WWNum20"/>
    <w:basedOn w:val="Nessunelenco"/>
    <w:rsid w:val="001A33EE"/>
    <w:pPr>
      <w:numPr>
        <w:numId w:val="20"/>
      </w:numPr>
    </w:pPr>
  </w:style>
  <w:style w:type="numbering" w:customStyle="1" w:styleId="WWNum21">
    <w:name w:val="WWNum21"/>
    <w:basedOn w:val="Nessunelenco"/>
    <w:rsid w:val="001A33EE"/>
    <w:pPr>
      <w:numPr>
        <w:numId w:val="21"/>
      </w:numPr>
    </w:pPr>
  </w:style>
  <w:style w:type="numbering" w:customStyle="1" w:styleId="WWNum22">
    <w:name w:val="WWNum22"/>
    <w:basedOn w:val="Nessunelenco"/>
    <w:rsid w:val="001A33EE"/>
    <w:pPr>
      <w:numPr>
        <w:numId w:val="22"/>
      </w:numPr>
    </w:pPr>
  </w:style>
  <w:style w:type="numbering" w:customStyle="1" w:styleId="WWNum23">
    <w:name w:val="WWNum23"/>
    <w:basedOn w:val="Nessunelenco"/>
    <w:rsid w:val="001A33EE"/>
    <w:pPr>
      <w:numPr>
        <w:numId w:val="23"/>
      </w:numPr>
    </w:pPr>
  </w:style>
  <w:style w:type="numbering" w:customStyle="1" w:styleId="WWNum24">
    <w:name w:val="WWNum24"/>
    <w:basedOn w:val="Nessunelenco"/>
    <w:rsid w:val="001A33EE"/>
    <w:pPr>
      <w:numPr>
        <w:numId w:val="24"/>
      </w:numPr>
    </w:pPr>
  </w:style>
  <w:style w:type="numbering" w:customStyle="1" w:styleId="WWNum25">
    <w:name w:val="WWNum25"/>
    <w:basedOn w:val="Nessunelenco"/>
    <w:rsid w:val="001A33EE"/>
    <w:pPr>
      <w:numPr>
        <w:numId w:val="25"/>
      </w:numPr>
    </w:pPr>
  </w:style>
  <w:style w:type="numbering" w:customStyle="1" w:styleId="WWNum26">
    <w:name w:val="WWNum26"/>
    <w:basedOn w:val="Nessunelenco"/>
    <w:rsid w:val="001A33EE"/>
    <w:pPr>
      <w:numPr>
        <w:numId w:val="26"/>
      </w:numPr>
    </w:pPr>
  </w:style>
  <w:style w:type="numbering" w:customStyle="1" w:styleId="WWNum27">
    <w:name w:val="WWNum27"/>
    <w:basedOn w:val="Nessunelenco"/>
    <w:rsid w:val="001A33EE"/>
    <w:pPr>
      <w:numPr>
        <w:numId w:val="27"/>
      </w:numPr>
    </w:pPr>
  </w:style>
  <w:style w:type="numbering" w:customStyle="1" w:styleId="WWNum28">
    <w:name w:val="WWNum28"/>
    <w:basedOn w:val="Nessunelenco"/>
    <w:rsid w:val="001A33EE"/>
    <w:pPr>
      <w:numPr>
        <w:numId w:val="28"/>
      </w:numPr>
    </w:pPr>
  </w:style>
  <w:style w:type="numbering" w:customStyle="1" w:styleId="WWNum29">
    <w:name w:val="WWNum29"/>
    <w:basedOn w:val="Nessunelenco"/>
    <w:rsid w:val="001A33EE"/>
    <w:pPr>
      <w:numPr>
        <w:numId w:val="29"/>
      </w:numPr>
    </w:pPr>
  </w:style>
  <w:style w:type="numbering" w:customStyle="1" w:styleId="WWNum30">
    <w:name w:val="WWNum30"/>
    <w:basedOn w:val="Nessunelenco"/>
    <w:rsid w:val="001A33EE"/>
    <w:pPr>
      <w:numPr>
        <w:numId w:val="30"/>
      </w:numPr>
    </w:pPr>
  </w:style>
  <w:style w:type="numbering" w:customStyle="1" w:styleId="WWNum31">
    <w:name w:val="WWNum31"/>
    <w:basedOn w:val="Nessunelenco"/>
    <w:rsid w:val="001A33EE"/>
    <w:pPr>
      <w:numPr>
        <w:numId w:val="31"/>
      </w:numPr>
    </w:pPr>
  </w:style>
  <w:style w:type="numbering" w:customStyle="1" w:styleId="WWNum32">
    <w:name w:val="WWNum32"/>
    <w:basedOn w:val="Nessunelenco"/>
    <w:rsid w:val="001A33EE"/>
    <w:pPr>
      <w:numPr>
        <w:numId w:val="32"/>
      </w:numPr>
    </w:pPr>
  </w:style>
  <w:style w:type="numbering" w:customStyle="1" w:styleId="WWNum33">
    <w:name w:val="WWNum33"/>
    <w:basedOn w:val="Nessunelenco"/>
    <w:rsid w:val="001A33EE"/>
    <w:pPr>
      <w:numPr>
        <w:numId w:val="33"/>
      </w:numPr>
    </w:pPr>
  </w:style>
  <w:style w:type="numbering" w:customStyle="1" w:styleId="WWNum34">
    <w:name w:val="WWNum34"/>
    <w:basedOn w:val="Nessunelenco"/>
    <w:rsid w:val="001A33EE"/>
    <w:pPr>
      <w:numPr>
        <w:numId w:val="34"/>
      </w:numPr>
    </w:pPr>
  </w:style>
  <w:style w:type="numbering" w:customStyle="1" w:styleId="WWNum35">
    <w:name w:val="WWNum35"/>
    <w:basedOn w:val="Nessunelenco"/>
    <w:rsid w:val="001A33EE"/>
    <w:pPr>
      <w:numPr>
        <w:numId w:val="35"/>
      </w:numPr>
    </w:pPr>
  </w:style>
  <w:style w:type="numbering" w:customStyle="1" w:styleId="WWNum36">
    <w:name w:val="WWNum36"/>
    <w:basedOn w:val="Nessunelenco"/>
    <w:rsid w:val="001A33EE"/>
    <w:pPr>
      <w:numPr>
        <w:numId w:val="36"/>
      </w:numPr>
    </w:pPr>
  </w:style>
  <w:style w:type="character" w:customStyle="1" w:styleId="UnresolvedMention">
    <w:name w:val="Unresolved Mention"/>
    <w:basedOn w:val="Carpredefinitoparagrafo"/>
    <w:uiPriority w:val="99"/>
    <w:semiHidden/>
    <w:unhideWhenUsed/>
    <w:rsid w:val="00377E4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27490306">
      <w:bodyDiv w:val="1"/>
      <w:marLeft w:val="0"/>
      <w:marRight w:val="0"/>
      <w:marTop w:val="0"/>
      <w:marBottom w:val="0"/>
      <w:divBdr>
        <w:top w:val="none" w:sz="0" w:space="0" w:color="auto"/>
        <w:left w:val="none" w:sz="0" w:space="0" w:color="auto"/>
        <w:bottom w:val="none" w:sz="0" w:space="0" w:color="auto"/>
        <w:right w:val="none" w:sz="0" w:space="0" w:color="auto"/>
      </w:divBdr>
    </w:div>
    <w:div w:id="557130487">
      <w:bodyDiv w:val="1"/>
      <w:marLeft w:val="0"/>
      <w:marRight w:val="0"/>
      <w:marTop w:val="0"/>
      <w:marBottom w:val="0"/>
      <w:divBdr>
        <w:top w:val="none" w:sz="0" w:space="0" w:color="auto"/>
        <w:left w:val="none" w:sz="0" w:space="0" w:color="auto"/>
        <w:bottom w:val="none" w:sz="0" w:space="0" w:color="auto"/>
        <w:right w:val="none" w:sz="0" w:space="0" w:color="auto"/>
      </w:divBdr>
    </w:div>
    <w:div w:id="1660158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cmediavalle@postacert.toscan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ancesca.romagnoli@ucmediavall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5438</Words>
  <Characters>31000</Characters>
  <Application>Microsoft Office Word</Application>
  <DocSecurity>4</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Quilici</dc:creator>
  <cp:lastModifiedBy>elena.nelli</cp:lastModifiedBy>
  <cp:revision>2</cp:revision>
  <cp:lastPrinted>2022-11-08T11:45:00Z</cp:lastPrinted>
  <dcterms:created xsi:type="dcterms:W3CDTF">2023-05-29T12:10:00Z</dcterms:created>
  <dcterms:modified xsi:type="dcterms:W3CDTF">2023-05-29T12:10:00Z</dcterms:modified>
</cp:coreProperties>
</file>